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E7D05" w14:textId="77777777" w:rsidR="000260F2" w:rsidRPr="000260F2" w:rsidRDefault="000260F2" w:rsidP="000260F2">
      <w:pPr>
        <w:shd w:val="clear" w:color="auto" w:fill="FFFFFF"/>
        <w:jc w:val="center"/>
        <w:outlineLvl w:val="0"/>
        <w:rPr>
          <w:rFonts w:ascii="Montserrat" w:eastAsia="Times New Roman" w:hAnsi="Montserrat" w:cs="Times New Roman"/>
          <w:b/>
          <w:bCs/>
          <w:color w:val="404040"/>
          <w:kern w:val="36"/>
          <w:sz w:val="75"/>
          <w:szCs w:val="75"/>
          <w:lang w:eastAsia="it-IT"/>
        </w:rPr>
      </w:pPr>
      <w:r w:rsidRPr="000260F2">
        <w:rPr>
          <w:rFonts w:ascii="Montserrat" w:eastAsia="Times New Roman" w:hAnsi="Montserrat" w:cs="Times New Roman"/>
          <w:b/>
          <w:bCs/>
          <w:color w:val="404040"/>
          <w:kern w:val="36"/>
          <w:sz w:val="75"/>
          <w:szCs w:val="75"/>
          <w:lang w:eastAsia="it-IT"/>
        </w:rPr>
        <w:t>Privacy Policy</w:t>
      </w:r>
    </w:p>
    <w:p w14:paraId="045F14CB" w14:textId="3AA123B2" w:rsidR="000260F2" w:rsidRPr="000260F2" w:rsidRDefault="000260F2" w:rsidP="000260F2">
      <w:pPr>
        <w:spacing w:before="180" w:after="180"/>
        <w:outlineLvl w:val="0"/>
        <w:rPr>
          <w:rFonts w:ascii="Montserrat" w:eastAsia="Times New Roman" w:hAnsi="Montserrat" w:cs="Times New Roman"/>
          <w:b/>
          <w:bCs/>
          <w:color w:val="404040"/>
          <w:kern w:val="36"/>
          <w:sz w:val="36"/>
          <w:szCs w:val="36"/>
          <w:lang w:eastAsia="it-IT"/>
        </w:rPr>
      </w:pPr>
      <w:r w:rsidRPr="000260F2">
        <w:rPr>
          <w:rFonts w:ascii="Montserrat" w:eastAsia="Times New Roman" w:hAnsi="Montserrat" w:cs="Times New Roman"/>
          <w:b/>
          <w:bCs/>
          <w:color w:val="404040"/>
          <w:kern w:val="36"/>
          <w:sz w:val="36"/>
          <w:szCs w:val="36"/>
          <w:lang w:eastAsia="it-IT"/>
        </w:rPr>
        <w:t>Privacy Policy di </w:t>
      </w:r>
      <w:r>
        <w:rPr>
          <w:rFonts w:ascii="Montserrat" w:eastAsia="Times New Roman" w:hAnsi="Montserrat" w:cs="Times New Roman"/>
          <w:b/>
          <w:bCs/>
          <w:color w:val="404040"/>
          <w:kern w:val="36"/>
          <w:sz w:val="36"/>
          <w:szCs w:val="36"/>
          <w:lang w:eastAsia="it-IT"/>
        </w:rPr>
        <w:t xml:space="preserve">illotemporemilano.it </w:t>
      </w:r>
    </w:p>
    <w:p w14:paraId="4EAD5968"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Questo Sito Web raccoglie alcuni Dati Personali dei propri Utenti.</w:t>
      </w:r>
    </w:p>
    <w:p w14:paraId="6B4BC451" w14:textId="77777777" w:rsidR="000260F2" w:rsidRPr="000260F2" w:rsidRDefault="000260F2" w:rsidP="000260F2">
      <w:pPr>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br/>
      </w:r>
      <w:r w:rsidRPr="000260F2">
        <w:rPr>
          <w:rFonts w:ascii="Montserrat" w:eastAsia="Times New Roman" w:hAnsi="Montserrat" w:cs="Times New Roman"/>
          <w:color w:val="404040"/>
          <w:lang w:eastAsia="it-IT"/>
        </w:rPr>
        <w:br/>
      </w:r>
    </w:p>
    <w:p w14:paraId="54B759F3"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Questo documento può essere stampato utilizzando il comando di stampa presente nelle impostazioni di qualsiasi browser.</w:t>
      </w:r>
    </w:p>
    <w:p w14:paraId="1902A927" w14:textId="77777777" w:rsidR="000260F2" w:rsidRPr="000260F2" w:rsidRDefault="000260F2" w:rsidP="000260F2">
      <w:pPr>
        <w:spacing w:before="135" w:after="135"/>
        <w:outlineLvl w:val="1"/>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Titolare del Trattamento dei Dati</w:t>
      </w:r>
    </w:p>
    <w:p w14:paraId="31DBE613" w14:textId="30DC8A6B" w:rsidR="000260F2" w:rsidRPr="000260F2" w:rsidRDefault="000260F2" w:rsidP="000260F2">
      <w:pPr>
        <w:rPr>
          <w:rFonts w:ascii="Open Sans" w:eastAsia="Times New Roman" w:hAnsi="Open Sans" w:cs="Open Sans"/>
          <w:color w:val="2B161B"/>
          <w:sz w:val="27"/>
          <w:szCs w:val="27"/>
          <w:lang w:eastAsia="it-IT"/>
        </w:rPr>
      </w:pPr>
      <w:r w:rsidRPr="000260F2">
        <w:rPr>
          <w:rFonts w:ascii="Open Sans" w:eastAsia="Times New Roman" w:hAnsi="Open Sans" w:cs="Open Sans"/>
          <w:color w:val="2B161B"/>
          <w:sz w:val="27"/>
          <w:szCs w:val="27"/>
          <w:lang w:eastAsia="it-IT"/>
        </w:rPr>
        <w:t xml:space="preserve">ILLO TEMPORE </w:t>
      </w:r>
      <w:proofErr w:type="spellStart"/>
      <w:r w:rsidR="00BD39E7">
        <w:rPr>
          <w:rFonts w:ascii="Open Sans" w:eastAsia="Times New Roman" w:hAnsi="Open Sans" w:cs="Open Sans"/>
          <w:color w:val="2B161B"/>
          <w:sz w:val="27"/>
          <w:szCs w:val="27"/>
          <w:lang w:eastAsia="it-IT"/>
        </w:rPr>
        <w:t>srl</w:t>
      </w:r>
      <w:proofErr w:type="spellEnd"/>
      <w:r>
        <w:rPr>
          <w:rFonts w:ascii="Open Sans" w:eastAsia="Times New Roman" w:hAnsi="Open Sans" w:cs="Open Sans"/>
          <w:color w:val="2B161B"/>
          <w:sz w:val="27"/>
          <w:szCs w:val="27"/>
          <w:lang w:eastAsia="it-IT"/>
        </w:rPr>
        <w:t xml:space="preserve"> </w:t>
      </w:r>
      <w:r w:rsidRPr="000260F2">
        <w:rPr>
          <w:rFonts w:ascii="Open Sans" w:eastAsia="Times New Roman" w:hAnsi="Open Sans" w:cs="Open Sans"/>
          <w:color w:val="2B161B"/>
          <w:sz w:val="27"/>
          <w:szCs w:val="27"/>
          <w:lang w:eastAsia="it-IT"/>
        </w:rPr>
        <w:t>Via Giacinto Gallina 1 – 20129 Milano</w:t>
      </w:r>
    </w:p>
    <w:p w14:paraId="5C16398C" w14:textId="77777777" w:rsidR="000260F2" w:rsidRPr="003732E2" w:rsidRDefault="000260F2" w:rsidP="000260F2">
      <w:pPr>
        <w:rPr>
          <w:rFonts w:ascii="Montserrat" w:eastAsia="Times New Roman" w:hAnsi="Montserrat" w:cs="Times New Roman"/>
          <w:b/>
          <w:bCs/>
          <w:color w:val="404040"/>
          <w:lang w:eastAsia="it-IT"/>
        </w:rPr>
      </w:pPr>
    </w:p>
    <w:p w14:paraId="66287007" w14:textId="15BC4A46"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b/>
          <w:bCs/>
          <w:color w:val="404040"/>
          <w:lang w:eastAsia="it-IT"/>
        </w:rPr>
        <w:t xml:space="preserve">Indirizzo </w:t>
      </w:r>
      <w:proofErr w:type="gramStart"/>
      <w:r w:rsidRPr="000260F2">
        <w:rPr>
          <w:rFonts w:ascii="Montserrat" w:eastAsia="Times New Roman" w:hAnsi="Montserrat" w:cs="Times New Roman"/>
          <w:b/>
          <w:bCs/>
          <w:color w:val="404040"/>
          <w:lang w:eastAsia="it-IT"/>
        </w:rPr>
        <w:t>email</w:t>
      </w:r>
      <w:proofErr w:type="gramEnd"/>
      <w:r w:rsidRPr="000260F2">
        <w:rPr>
          <w:rFonts w:ascii="Montserrat" w:eastAsia="Times New Roman" w:hAnsi="Montserrat" w:cs="Times New Roman"/>
          <w:b/>
          <w:bCs/>
          <w:color w:val="404040"/>
          <w:lang w:eastAsia="it-IT"/>
        </w:rPr>
        <w:t xml:space="preserve"> del Titolare:</w:t>
      </w:r>
      <w:r w:rsidRPr="000260F2">
        <w:rPr>
          <w:rFonts w:ascii="Montserrat" w:eastAsia="Times New Roman" w:hAnsi="Montserrat" w:cs="Times New Roman"/>
          <w:color w:val="404040"/>
          <w:lang w:eastAsia="it-IT"/>
        </w:rPr>
        <w:t> </w:t>
      </w:r>
      <w:r>
        <w:rPr>
          <w:rFonts w:ascii="Montserrat" w:eastAsia="Times New Roman" w:hAnsi="Montserrat" w:cs="Times New Roman"/>
          <w:color w:val="404040"/>
          <w:lang w:eastAsia="it-IT"/>
        </w:rPr>
        <w:t>illotemporemilano@gmail.com</w:t>
      </w:r>
    </w:p>
    <w:p w14:paraId="385EB494" w14:textId="77777777" w:rsidR="000260F2" w:rsidRPr="000260F2" w:rsidRDefault="000260F2" w:rsidP="000260F2">
      <w:pPr>
        <w:spacing w:before="135" w:after="135"/>
        <w:outlineLvl w:val="1"/>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Tipologie di Dati raccolti</w:t>
      </w:r>
    </w:p>
    <w:p w14:paraId="24426B28"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Fra i Dati Personali raccolti da questo Sito Web, in modo autonomo o tramite terze parti, ci sono: Dati di utilizzo; Strumento di Tracciamento; informazioni di pagamento; indirizzo fisico; nome; cognome; ragione sociale; </w:t>
      </w:r>
      <w:proofErr w:type="gramStart"/>
      <w:r w:rsidRPr="000260F2">
        <w:rPr>
          <w:rFonts w:ascii="Montserrat" w:eastAsia="Times New Roman" w:hAnsi="Montserrat" w:cs="Times New Roman"/>
          <w:color w:val="404040"/>
          <w:lang w:eastAsia="it-IT"/>
        </w:rPr>
        <w:t>email</w:t>
      </w:r>
      <w:proofErr w:type="gramEnd"/>
      <w:r w:rsidRPr="000260F2">
        <w:rPr>
          <w:rFonts w:ascii="Montserrat" w:eastAsia="Times New Roman" w:hAnsi="Montserrat" w:cs="Times New Roman"/>
          <w:color w:val="404040"/>
          <w:lang w:eastAsia="it-IT"/>
        </w:rPr>
        <w:t xml:space="preserve">; numero di telefono; indirizzo di spedizione; indirizzo di fatturazione; numero di Utenti; statistiche delle sessioni; </w:t>
      </w:r>
      <w:proofErr w:type="spellStart"/>
      <w:r w:rsidRPr="000260F2">
        <w:rPr>
          <w:rFonts w:ascii="Montserrat" w:eastAsia="Times New Roman" w:hAnsi="Montserrat" w:cs="Times New Roman"/>
          <w:color w:val="404040"/>
          <w:lang w:eastAsia="it-IT"/>
        </w:rPr>
        <w:t>pageview</w:t>
      </w:r>
      <w:proofErr w:type="spellEnd"/>
      <w:r w:rsidRPr="000260F2">
        <w:rPr>
          <w:rFonts w:ascii="Montserrat" w:eastAsia="Times New Roman" w:hAnsi="Montserrat" w:cs="Times New Roman"/>
          <w:color w:val="404040"/>
          <w:lang w:eastAsia="it-IT"/>
        </w:rPr>
        <w:t>.</w:t>
      </w:r>
    </w:p>
    <w:p w14:paraId="2315ABC2"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Dettagli completi su ciascuna tipologia di Dati Personali raccolti sono forniti nelle sezioni dedicate di questa privacy policy o mediante specifici testi informativi visualizzati prima della raccolta dei Dati stessi.</w:t>
      </w:r>
      <w:r w:rsidRPr="000260F2">
        <w:rPr>
          <w:rFonts w:ascii="Montserrat" w:eastAsia="Times New Roman" w:hAnsi="Montserrat" w:cs="Times New Roman"/>
          <w:color w:val="404040"/>
          <w:lang w:eastAsia="it-IT"/>
        </w:rPr>
        <w:br/>
        <w:t>I Dati Personali possono essere liberamente forniti dall'Utente o, nel caso di Dati di Utilizzo, raccolti automaticamente durante l'uso di questo Sito Web.</w:t>
      </w:r>
      <w:r w:rsidRPr="000260F2">
        <w:rPr>
          <w:rFonts w:ascii="Montserrat" w:eastAsia="Times New Roman" w:hAnsi="Montserrat" w:cs="Times New Roman"/>
          <w:color w:val="404040"/>
          <w:lang w:eastAsia="it-IT"/>
        </w:rPr>
        <w:br/>
        <w:t xml:space="preserve">Se non diversamente specificato, tutti i Dati richiesti da questo Sito Web sono obbligatori. Se l’Utente </w:t>
      </w:r>
      <w:proofErr w:type="gramStart"/>
      <w:r w:rsidRPr="000260F2">
        <w:rPr>
          <w:rFonts w:ascii="Montserrat" w:eastAsia="Times New Roman" w:hAnsi="Montserrat" w:cs="Times New Roman"/>
          <w:color w:val="404040"/>
          <w:lang w:eastAsia="it-IT"/>
        </w:rPr>
        <w:t>rifiuta</w:t>
      </w:r>
      <w:proofErr w:type="gramEnd"/>
      <w:r w:rsidRPr="000260F2">
        <w:rPr>
          <w:rFonts w:ascii="Montserrat" w:eastAsia="Times New Roman" w:hAnsi="Montserrat" w:cs="Times New Roman"/>
          <w:color w:val="404040"/>
          <w:lang w:eastAsia="it-IT"/>
        </w:rPr>
        <w:t xml:space="preserve"> di comunicarli, potrebbe essere impossibile per questo Sito Web fornire il Servizio. Nei casi in cui questo Sito Web indichi alcuni Dati come facoltativi, gli Utenti sono liberi di astenersi dal comunicare tali Dati, senza che ciò abbia alcuna conseguenza sulla disponibilità del Servizio o sulla sua operatività.</w:t>
      </w:r>
      <w:r w:rsidRPr="000260F2">
        <w:rPr>
          <w:rFonts w:ascii="Montserrat" w:eastAsia="Times New Roman" w:hAnsi="Montserrat" w:cs="Times New Roman"/>
          <w:color w:val="404040"/>
          <w:lang w:eastAsia="it-IT"/>
        </w:rPr>
        <w:br/>
        <w:t>Gli Utenti che dovessero avere dubbi su quali Dati siano obbligatori sono incoraggiati a contattare il Titolare.</w:t>
      </w:r>
      <w:r w:rsidRPr="000260F2">
        <w:rPr>
          <w:rFonts w:ascii="Montserrat" w:eastAsia="Times New Roman" w:hAnsi="Montserrat" w:cs="Times New Roman"/>
          <w:color w:val="404040"/>
          <w:lang w:eastAsia="it-IT"/>
        </w:rPr>
        <w:br/>
        <w:t>L’eventuale utilizzo di Cookie - o di altri strumenti di tracciamento - da parte di questo Sito Web o dei titolari dei servizi terzi utilizzati da questo Sito Web ha la finalità di fornire il Servizio richiesto dall'Utente, oltre alle ulteriori finalità descritte nel presente documento e nella Cookie Policy.</w:t>
      </w:r>
    </w:p>
    <w:p w14:paraId="116AFD3B"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L'Utente si assume la responsabilità dei Dati Personali di terzi ottenuti, pubblicati o condivisi mediante questo Sito Web.</w:t>
      </w:r>
    </w:p>
    <w:p w14:paraId="50818C69" w14:textId="77777777" w:rsidR="000260F2" w:rsidRPr="000260F2" w:rsidRDefault="000260F2" w:rsidP="000260F2">
      <w:pPr>
        <w:spacing w:before="135" w:after="135"/>
        <w:outlineLvl w:val="1"/>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lastRenderedPageBreak/>
        <w:t>Modalità e luogo del trattamento dei Dati raccolti</w:t>
      </w:r>
    </w:p>
    <w:p w14:paraId="14F47908"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Modalità di trattamento</w:t>
      </w:r>
    </w:p>
    <w:p w14:paraId="01D3D611"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Il Titolare adotta le opportune misure di sicurezza volte ad impedire l’accesso, la divulgazione, la modifica o la distruzione non autorizzate dei Dati Personali.</w:t>
      </w:r>
      <w:r w:rsidRPr="000260F2">
        <w:rPr>
          <w:rFonts w:ascii="Montserrat" w:eastAsia="Times New Roman" w:hAnsi="Montserrat" w:cs="Times New Roman"/>
          <w:color w:val="404040"/>
          <w:lang w:eastAsia="it-IT"/>
        </w:rPr>
        <w:br/>
        <w:t>Il trattamento viene effettuato mediante strumenti informatici e/o telematici, con modalità organizzative e con logiche strettamente correlate alle finalità indicate. Oltre al Titolare, in alcuni casi, potrebbero avere accesso ai Dati altri soggetti coinvolti nell’organizzazione di questo Sito Web (personale amministrativo, commerciale, marketing, legali, amministratori di sistema) ovvero soggetti esterni (come fornitori di servizi tecnici terzi, corrieri postali, hosting provider, società informatiche, agenzie di comunicazione) nominati anche, se necessario, Responsabili del Trattamento da parte del Titolare. L’elenco aggiornato dei Responsabili potrà sempre essere richiesto al Titolare del Trattamento.</w:t>
      </w:r>
    </w:p>
    <w:p w14:paraId="36C7F975"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Luogo</w:t>
      </w:r>
    </w:p>
    <w:p w14:paraId="30B9C896"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 Dati sono trattati presso le sedi operative del Titolare ed in ogni altro luogo in cui le parti coinvolte nel trattamento siano localizzate. Per ulteriori informazioni, contatta il Titolare.</w:t>
      </w:r>
      <w:r w:rsidRPr="000260F2">
        <w:rPr>
          <w:rFonts w:ascii="Montserrat" w:eastAsia="Times New Roman" w:hAnsi="Montserrat" w:cs="Times New Roman"/>
          <w:color w:val="404040"/>
          <w:lang w:eastAsia="it-IT"/>
        </w:rPr>
        <w:br/>
        <w:t>I Dati Personali dell’Utente potrebbero essere trasferiti in un paese diverso da quello in cui l’Utente si trova. Per ottenere ulteriori informazioni sul luogo del trattamento l’Utente può fare riferimento alla sezione relativa ai dettagli sul trattamento dei Dati Personali.</w:t>
      </w:r>
    </w:p>
    <w:p w14:paraId="6250ED1E"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Periodo di conservazione</w:t>
      </w:r>
    </w:p>
    <w:p w14:paraId="55A594CE"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Se non diversamente indicato in questo documento, i Dati Personali sono trattati e conservati per il tempo richiesto dalla finalità per la quale sono stati raccolti e potrebbero essere conservati per un periodo più lungo a causa di eventuali obbligazioni legali o sulla base del consenso degli Utenti.</w:t>
      </w:r>
    </w:p>
    <w:p w14:paraId="4C4A74CF" w14:textId="77777777" w:rsidR="000260F2" w:rsidRPr="000260F2" w:rsidRDefault="000260F2" w:rsidP="000260F2">
      <w:pPr>
        <w:spacing w:before="135" w:after="135"/>
        <w:outlineLvl w:val="1"/>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Finalità del Trattamento dei Dati raccolti</w:t>
      </w:r>
    </w:p>
    <w:p w14:paraId="5F6FF819"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I Dati dell’Utente sono raccolti per consentire al Titolare di fornire il Servizio, adempiere agli obblighi di legge, rispondere a richieste o azioni esecutive, tutelare i propri diritti ed interessi (o quelli di Utenti o di terze parti), individuare eventuali attività dolose o fraudolente, nonché per le seguenti finalità: Visualizzazione di contenuti da piattaforme esterne, Gestione dei pagamenti, Interazione con social network e piattaforme esterne, Contattare l'Utente, Pubblicità, Raccolta delle preferenze relative alla privacy, Gestione dei tag, </w:t>
      </w:r>
      <w:proofErr w:type="spellStart"/>
      <w:r w:rsidRPr="000260F2">
        <w:rPr>
          <w:rFonts w:ascii="Montserrat" w:eastAsia="Times New Roman" w:hAnsi="Montserrat" w:cs="Times New Roman"/>
          <w:color w:val="404040"/>
          <w:lang w:eastAsia="it-IT"/>
        </w:rPr>
        <w:t>Remarketing</w:t>
      </w:r>
      <w:proofErr w:type="spellEnd"/>
      <w:r w:rsidRPr="000260F2">
        <w:rPr>
          <w:rFonts w:ascii="Montserrat" w:eastAsia="Times New Roman" w:hAnsi="Montserrat" w:cs="Times New Roman"/>
          <w:color w:val="404040"/>
          <w:lang w:eastAsia="it-IT"/>
        </w:rPr>
        <w:t xml:space="preserve"> e </w:t>
      </w:r>
      <w:proofErr w:type="spellStart"/>
      <w:r w:rsidRPr="000260F2">
        <w:rPr>
          <w:rFonts w:ascii="Montserrat" w:eastAsia="Times New Roman" w:hAnsi="Montserrat" w:cs="Times New Roman"/>
          <w:color w:val="404040"/>
          <w:lang w:eastAsia="it-IT"/>
        </w:rPr>
        <w:t>behavioral</w:t>
      </w:r>
      <w:proofErr w:type="spellEnd"/>
      <w:r w:rsidRPr="000260F2">
        <w:rPr>
          <w:rFonts w:ascii="Montserrat" w:eastAsia="Times New Roman" w:hAnsi="Montserrat" w:cs="Times New Roman"/>
          <w:color w:val="404040"/>
          <w:lang w:eastAsia="it-IT"/>
        </w:rPr>
        <w:t xml:space="preserve"> targeting, Statistica e Gestione contatti e invio di messaggi.</w:t>
      </w:r>
    </w:p>
    <w:p w14:paraId="658DBB2F"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Per ottenere informazioni dettagliate sulle finalità del trattamento e sui Dati Personali trattati per ciascuna finalità, l’Utente può fare riferimento alla sezione “Dettagli sul trattamento dei Dati Personali”.</w:t>
      </w:r>
    </w:p>
    <w:p w14:paraId="0952EDB1" w14:textId="77777777" w:rsidR="000260F2" w:rsidRPr="000260F2" w:rsidRDefault="000260F2" w:rsidP="000260F2">
      <w:pPr>
        <w:spacing w:before="135" w:after="135"/>
        <w:outlineLvl w:val="1"/>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Dettagli sul trattamento dei Dati Personali</w:t>
      </w:r>
    </w:p>
    <w:p w14:paraId="4D755D31"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lastRenderedPageBreak/>
        <w:t>I Dati Personali sono raccolti per le seguenti finalità ed utilizzando i seguenti servizi:</w:t>
      </w:r>
    </w:p>
    <w:p w14:paraId="2A84FBFD"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Contattare l'Utente</w:t>
      </w:r>
    </w:p>
    <w:p w14:paraId="4AC3F4EC"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Mailing list o newsletter (questo Sito Web)</w:t>
      </w:r>
    </w:p>
    <w:p w14:paraId="5A97DDAC"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Con la registrazione alla mailing list o alla newsletter, l’indirizzo </w:t>
      </w:r>
      <w:proofErr w:type="gramStart"/>
      <w:r w:rsidRPr="000260F2">
        <w:rPr>
          <w:rFonts w:ascii="Montserrat" w:eastAsia="Times New Roman" w:hAnsi="Montserrat" w:cs="Times New Roman"/>
          <w:color w:val="404040"/>
          <w:lang w:eastAsia="it-IT"/>
        </w:rPr>
        <w:t>email</w:t>
      </w:r>
      <w:proofErr w:type="gramEnd"/>
      <w:r w:rsidRPr="000260F2">
        <w:rPr>
          <w:rFonts w:ascii="Montserrat" w:eastAsia="Times New Roman" w:hAnsi="Montserrat" w:cs="Times New Roman"/>
          <w:color w:val="404040"/>
          <w:lang w:eastAsia="it-IT"/>
        </w:rPr>
        <w:t xml:space="preserve"> dell’Utente viene automaticamente inserito in una lista di contatti a cui potranno essere trasmessi messaggi </w:t>
      </w:r>
      <w:proofErr w:type="gramStart"/>
      <w:r w:rsidRPr="000260F2">
        <w:rPr>
          <w:rFonts w:ascii="Montserrat" w:eastAsia="Times New Roman" w:hAnsi="Montserrat" w:cs="Times New Roman"/>
          <w:color w:val="404040"/>
          <w:lang w:eastAsia="it-IT"/>
        </w:rPr>
        <w:t>email</w:t>
      </w:r>
      <w:proofErr w:type="gramEnd"/>
      <w:r w:rsidRPr="000260F2">
        <w:rPr>
          <w:rFonts w:ascii="Montserrat" w:eastAsia="Times New Roman" w:hAnsi="Montserrat" w:cs="Times New Roman"/>
          <w:color w:val="404040"/>
          <w:lang w:eastAsia="it-IT"/>
        </w:rPr>
        <w:t xml:space="preserve"> contenenti informazioni, anche di natura commerciale e promozionale, relative a questo Sito Web. L'indirizzo </w:t>
      </w:r>
      <w:proofErr w:type="gramStart"/>
      <w:r w:rsidRPr="000260F2">
        <w:rPr>
          <w:rFonts w:ascii="Montserrat" w:eastAsia="Times New Roman" w:hAnsi="Montserrat" w:cs="Times New Roman"/>
          <w:color w:val="404040"/>
          <w:lang w:eastAsia="it-IT"/>
        </w:rPr>
        <w:t>email</w:t>
      </w:r>
      <w:proofErr w:type="gramEnd"/>
      <w:r w:rsidRPr="000260F2">
        <w:rPr>
          <w:rFonts w:ascii="Montserrat" w:eastAsia="Times New Roman" w:hAnsi="Montserrat" w:cs="Times New Roman"/>
          <w:color w:val="404040"/>
          <w:lang w:eastAsia="it-IT"/>
        </w:rPr>
        <w:t xml:space="preserve"> dell'Utente potrebbe anche essere aggiunto a questa lista come risultato della registrazione a questo Sito Web o dopo aver effettuato un acquisto.</w:t>
      </w:r>
    </w:p>
    <w:p w14:paraId="0F1FE475"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Dati Personali trattati: cognome; </w:t>
      </w:r>
      <w:proofErr w:type="gramStart"/>
      <w:r w:rsidRPr="000260F2">
        <w:rPr>
          <w:rFonts w:ascii="Montserrat" w:eastAsia="Times New Roman" w:hAnsi="Montserrat" w:cs="Times New Roman"/>
          <w:color w:val="404040"/>
          <w:lang w:eastAsia="it-IT"/>
        </w:rPr>
        <w:t>email</w:t>
      </w:r>
      <w:proofErr w:type="gramEnd"/>
      <w:r w:rsidRPr="000260F2">
        <w:rPr>
          <w:rFonts w:ascii="Montserrat" w:eastAsia="Times New Roman" w:hAnsi="Montserrat" w:cs="Times New Roman"/>
          <w:color w:val="404040"/>
          <w:lang w:eastAsia="it-IT"/>
        </w:rPr>
        <w:t>; nome.</w:t>
      </w:r>
    </w:p>
    <w:p w14:paraId="558C0F3B"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Gestione contatti e invio di messaggi</w:t>
      </w:r>
    </w:p>
    <w:p w14:paraId="79312325"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Questo tipo di servizi consente di gestire un database di contatti </w:t>
      </w:r>
      <w:proofErr w:type="gramStart"/>
      <w:r w:rsidRPr="000260F2">
        <w:rPr>
          <w:rFonts w:ascii="Montserrat" w:eastAsia="Times New Roman" w:hAnsi="Montserrat" w:cs="Times New Roman"/>
          <w:color w:val="404040"/>
          <w:lang w:eastAsia="it-IT"/>
        </w:rPr>
        <w:t>email</w:t>
      </w:r>
      <w:proofErr w:type="gramEnd"/>
      <w:r w:rsidRPr="000260F2">
        <w:rPr>
          <w:rFonts w:ascii="Montserrat" w:eastAsia="Times New Roman" w:hAnsi="Montserrat" w:cs="Times New Roman"/>
          <w:color w:val="404040"/>
          <w:lang w:eastAsia="it-IT"/>
        </w:rPr>
        <w:t>, contatti telefonici o contatti di qualunque altro tipo, utilizzati per comunicare con l’Utente. Questi servizi potrebbero inoltre consentire di raccogliere dati relativi alla data e all’ora di visualizzazione dei messaggi da parte dell’Utente, così come all’interazione dell'Utente con essi, come le informazioni sui click sui collegamenti inseriti nei messaggi.</w:t>
      </w:r>
    </w:p>
    <w:p w14:paraId="3745B994"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PayPal (</w:t>
      </w:r>
      <w:proofErr w:type="spellStart"/>
      <w:r w:rsidRPr="000260F2">
        <w:rPr>
          <w:rFonts w:ascii="Montserrat" w:eastAsia="Times New Roman" w:hAnsi="Montserrat" w:cs="Times New Roman"/>
          <w:b/>
          <w:bCs/>
          <w:color w:val="404040"/>
          <w:sz w:val="27"/>
          <w:szCs w:val="27"/>
          <w:lang w:eastAsia="it-IT"/>
        </w:rPr>
        <w:t>Paypal</w:t>
      </w:r>
      <w:proofErr w:type="spellEnd"/>
      <w:r w:rsidRPr="000260F2">
        <w:rPr>
          <w:rFonts w:ascii="Montserrat" w:eastAsia="Times New Roman" w:hAnsi="Montserrat" w:cs="Times New Roman"/>
          <w:b/>
          <w:bCs/>
          <w:color w:val="404040"/>
          <w:sz w:val="27"/>
          <w:szCs w:val="27"/>
          <w:lang w:eastAsia="it-IT"/>
        </w:rPr>
        <w:t>)</w:t>
      </w:r>
    </w:p>
    <w:p w14:paraId="08ED308B"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PayPal è un servizio di pagamento fornito da PayPal Inc., che consente all’Utente di effettuare pagamenti online.</w:t>
      </w:r>
    </w:p>
    <w:p w14:paraId="0E6C0CCE"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Dati Personali trattati: varie tipologie di Dati secondo quanto specificato dalla privacy policy del servizio.</w:t>
      </w:r>
    </w:p>
    <w:p w14:paraId="6233F92D"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Luogo del trattamento: Consulta la privacy policy di </w:t>
      </w:r>
      <w:proofErr w:type="spellStart"/>
      <w:r w:rsidRPr="000260F2">
        <w:rPr>
          <w:rFonts w:ascii="Montserrat" w:eastAsia="Times New Roman" w:hAnsi="Montserrat" w:cs="Times New Roman"/>
          <w:color w:val="404040"/>
          <w:lang w:eastAsia="it-IT"/>
        </w:rPr>
        <w:t>Paypal</w:t>
      </w:r>
      <w:proofErr w:type="spellEnd"/>
      <w:r w:rsidRPr="000260F2">
        <w:rPr>
          <w:rFonts w:ascii="Montserrat" w:eastAsia="Times New Roman" w:hAnsi="Montserrat" w:cs="Times New Roman"/>
          <w:color w:val="404040"/>
          <w:lang w:eastAsia="it-IT"/>
        </w:rPr>
        <w:t xml:space="preserve"> – </w:t>
      </w:r>
      <w:hyperlink r:id="rId6" w:tgtFrame="_blank" w:history="1">
        <w:r w:rsidRPr="000260F2">
          <w:rPr>
            <w:rFonts w:ascii="Montserrat" w:eastAsia="Times New Roman" w:hAnsi="Montserrat" w:cs="Times New Roman"/>
            <w:color w:val="404040"/>
            <w:u w:val="single"/>
            <w:lang w:eastAsia="it-IT"/>
          </w:rPr>
          <w:t>Privacy Policy</w:t>
        </w:r>
      </w:hyperlink>
      <w:r w:rsidRPr="000260F2">
        <w:rPr>
          <w:rFonts w:ascii="Montserrat" w:eastAsia="Times New Roman" w:hAnsi="Montserrat" w:cs="Times New Roman"/>
          <w:color w:val="404040"/>
          <w:lang w:eastAsia="it-IT"/>
        </w:rPr>
        <w:t>.</w:t>
      </w:r>
    </w:p>
    <w:p w14:paraId="7EEB11FB"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Pagamento a mezzo di bonifico (questo Sito Web)</w:t>
      </w:r>
    </w:p>
    <w:p w14:paraId="1B1DB3D6"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Nel caso in cui il metodo di pagamento scelto sia il bonifico bancario diretto sul conto corrente indicato da questo Sito Web, il Titolare raccoglierà i dati relativi al pagamento dell'Utente, ossia il numero di conto corrente del disponente, il codice SWIFT, la Banca ed il nominativo del disponente. Tali dati saranno raccolti e trattati esclusivamente nell'ambito della transazione ed ai soli fini della fatturazione.</w:t>
      </w:r>
    </w:p>
    <w:p w14:paraId="5D88D090"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Dati Personali trattati: cognome; indirizzo fisico; informazioni di pagamento; nome; ragione sociale.</w:t>
      </w:r>
    </w:p>
    <w:p w14:paraId="77C7EBD8"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 xml:space="preserve">Google Tag Manager (Google </w:t>
      </w:r>
      <w:proofErr w:type="spellStart"/>
      <w:r w:rsidRPr="000260F2">
        <w:rPr>
          <w:rFonts w:ascii="Montserrat" w:eastAsia="Times New Roman" w:hAnsi="Montserrat" w:cs="Times New Roman"/>
          <w:b/>
          <w:bCs/>
          <w:color w:val="404040"/>
          <w:sz w:val="27"/>
          <w:szCs w:val="27"/>
          <w:lang w:eastAsia="it-IT"/>
        </w:rPr>
        <w:t>Ireland</w:t>
      </w:r>
      <w:proofErr w:type="spellEnd"/>
      <w:r w:rsidRPr="000260F2">
        <w:rPr>
          <w:rFonts w:ascii="Montserrat" w:eastAsia="Times New Roman" w:hAnsi="Montserrat" w:cs="Times New Roman"/>
          <w:b/>
          <w:bCs/>
          <w:color w:val="404040"/>
          <w:sz w:val="27"/>
          <w:szCs w:val="27"/>
          <w:lang w:eastAsia="it-IT"/>
        </w:rPr>
        <w:t xml:space="preserve"> Limited)</w:t>
      </w:r>
    </w:p>
    <w:p w14:paraId="4BAFAD56"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Google Tag Manager è un servizio di gestione dei tag fornito da Google </w:t>
      </w:r>
      <w:proofErr w:type="spellStart"/>
      <w:r w:rsidRPr="000260F2">
        <w:rPr>
          <w:rFonts w:ascii="Montserrat" w:eastAsia="Times New Roman" w:hAnsi="Montserrat" w:cs="Times New Roman"/>
          <w:color w:val="404040"/>
          <w:lang w:eastAsia="it-IT"/>
        </w:rPr>
        <w:t>Ireland</w:t>
      </w:r>
      <w:proofErr w:type="spellEnd"/>
      <w:r w:rsidRPr="000260F2">
        <w:rPr>
          <w:rFonts w:ascii="Montserrat" w:eastAsia="Times New Roman" w:hAnsi="Montserrat" w:cs="Times New Roman"/>
          <w:color w:val="404040"/>
          <w:lang w:eastAsia="it-IT"/>
        </w:rPr>
        <w:t xml:space="preserve"> Limited.</w:t>
      </w:r>
    </w:p>
    <w:p w14:paraId="2D999D6D"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lastRenderedPageBreak/>
        <w:t>Dati Personali trattati: Dati di utilizzo.</w:t>
      </w:r>
    </w:p>
    <w:p w14:paraId="793928A0"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Luogo del trattamento: Irlanda – </w:t>
      </w:r>
      <w:hyperlink r:id="rId7" w:tgtFrame="_blank" w:history="1">
        <w:r w:rsidRPr="000260F2">
          <w:rPr>
            <w:rFonts w:ascii="Montserrat" w:eastAsia="Times New Roman" w:hAnsi="Montserrat" w:cs="Times New Roman"/>
            <w:color w:val="404040"/>
            <w:u w:val="single"/>
            <w:lang w:eastAsia="it-IT"/>
          </w:rPr>
          <w:t>Privacy Policy</w:t>
        </w:r>
      </w:hyperlink>
      <w:r w:rsidRPr="000260F2">
        <w:rPr>
          <w:rFonts w:ascii="Montserrat" w:eastAsia="Times New Roman" w:hAnsi="Montserrat" w:cs="Times New Roman"/>
          <w:color w:val="404040"/>
          <w:lang w:eastAsia="it-IT"/>
        </w:rPr>
        <w:t>.</w:t>
      </w:r>
    </w:p>
    <w:p w14:paraId="20D86DA6"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Interazione con social network e piattaforme esterne</w:t>
      </w:r>
    </w:p>
    <w:p w14:paraId="29F345F5"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Questo tipo di servizi permette di effettuare interazioni con i social network, o con altre piattaforme esterne, direttamente dalle pagine di questo Sito Web.</w:t>
      </w:r>
      <w:r w:rsidRPr="000260F2">
        <w:rPr>
          <w:rFonts w:ascii="Montserrat" w:eastAsia="Times New Roman" w:hAnsi="Montserrat" w:cs="Times New Roman"/>
          <w:color w:val="404040"/>
          <w:lang w:eastAsia="it-IT"/>
        </w:rPr>
        <w:br/>
        <w:t>Le interazioni e le informazioni acquisite da questo Sito Web sono in ogni caso soggette alle impostazioni privacy dell’Utente relative ad ogni social network.</w:t>
      </w:r>
      <w:r w:rsidRPr="000260F2">
        <w:rPr>
          <w:rFonts w:ascii="Montserrat" w:eastAsia="Times New Roman" w:hAnsi="Montserrat" w:cs="Times New Roman"/>
          <w:color w:val="404040"/>
          <w:lang w:eastAsia="it-IT"/>
        </w:rPr>
        <w:br/>
        <w:t>Questo tipo di servizio potrebbe comunque raccogliere dati sul traffico per le pagine dove il servizio è installato, anche quando gli Utenti non lo utilizzano.</w:t>
      </w:r>
      <w:r w:rsidRPr="000260F2">
        <w:rPr>
          <w:rFonts w:ascii="Montserrat" w:eastAsia="Times New Roman" w:hAnsi="Montserrat" w:cs="Times New Roman"/>
          <w:color w:val="404040"/>
          <w:lang w:eastAsia="it-IT"/>
        </w:rPr>
        <w:br/>
        <w:t>Si raccomanda di disconnettersi dai rispettivi servizi per assicurarsi che i dati elaborati su questo Sito Web non vengano ricollegati al profilo dell'Utente.</w:t>
      </w:r>
    </w:p>
    <w:p w14:paraId="74CF9ADF"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Pulsante e widget di PayPal (</w:t>
      </w:r>
      <w:proofErr w:type="spellStart"/>
      <w:r w:rsidRPr="000260F2">
        <w:rPr>
          <w:rFonts w:ascii="Montserrat" w:eastAsia="Times New Roman" w:hAnsi="Montserrat" w:cs="Times New Roman"/>
          <w:b/>
          <w:bCs/>
          <w:color w:val="404040"/>
          <w:sz w:val="27"/>
          <w:szCs w:val="27"/>
          <w:lang w:eastAsia="it-IT"/>
        </w:rPr>
        <w:t>Paypal</w:t>
      </w:r>
      <w:proofErr w:type="spellEnd"/>
      <w:r w:rsidRPr="000260F2">
        <w:rPr>
          <w:rFonts w:ascii="Montserrat" w:eastAsia="Times New Roman" w:hAnsi="Montserrat" w:cs="Times New Roman"/>
          <w:b/>
          <w:bCs/>
          <w:color w:val="404040"/>
          <w:sz w:val="27"/>
          <w:szCs w:val="27"/>
          <w:lang w:eastAsia="it-IT"/>
        </w:rPr>
        <w:t>)</w:t>
      </w:r>
    </w:p>
    <w:p w14:paraId="5B75592B"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Il pulsante e widget di PayPal sono servizi di interazione con la piattaforma PayPal, forniti da PayPal Inc.</w:t>
      </w:r>
    </w:p>
    <w:p w14:paraId="3FEA9FB6"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Dati Personali trattati: Dati di utilizzo; Strumento di Tracciamento.</w:t>
      </w:r>
    </w:p>
    <w:p w14:paraId="26FDE1D6"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Luogo del trattamento: Consulta la privacy policy di </w:t>
      </w:r>
      <w:proofErr w:type="spellStart"/>
      <w:r w:rsidRPr="000260F2">
        <w:rPr>
          <w:rFonts w:ascii="Montserrat" w:eastAsia="Times New Roman" w:hAnsi="Montserrat" w:cs="Times New Roman"/>
          <w:color w:val="404040"/>
          <w:lang w:eastAsia="it-IT"/>
        </w:rPr>
        <w:t>Paypal</w:t>
      </w:r>
      <w:proofErr w:type="spellEnd"/>
      <w:r w:rsidRPr="000260F2">
        <w:rPr>
          <w:rFonts w:ascii="Montserrat" w:eastAsia="Times New Roman" w:hAnsi="Montserrat" w:cs="Times New Roman"/>
          <w:color w:val="404040"/>
          <w:lang w:eastAsia="it-IT"/>
        </w:rPr>
        <w:t xml:space="preserve"> – </w:t>
      </w:r>
      <w:hyperlink r:id="rId8" w:tgtFrame="_blank" w:history="1">
        <w:r w:rsidRPr="000260F2">
          <w:rPr>
            <w:rFonts w:ascii="Montserrat" w:eastAsia="Times New Roman" w:hAnsi="Montserrat" w:cs="Times New Roman"/>
            <w:color w:val="404040"/>
            <w:u w:val="single"/>
            <w:lang w:eastAsia="it-IT"/>
          </w:rPr>
          <w:t>Privacy Policy</w:t>
        </w:r>
      </w:hyperlink>
      <w:r w:rsidRPr="000260F2">
        <w:rPr>
          <w:rFonts w:ascii="Montserrat" w:eastAsia="Times New Roman" w:hAnsi="Montserrat" w:cs="Times New Roman"/>
          <w:color w:val="404040"/>
          <w:lang w:eastAsia="it-IT"/>
        </w:rPr>
        <w:t>.</w:t>
      </w:r>
    </w:p>
    <w:p w14:paraId="74CD849D"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 xml:space="preserve">Pulsante Mi Piace e widget sociali di Facebook (Meta </w:t>
      </w:r>
      <w:proofErr w:type="spellStart"/>
      <w:r w:rsidRPr="000260F2">
        <w:rPr>
          <w:rFonts w:ascii="Montserrat" w:eastAsia="Times New Roman" w:hAnsi="Montserrat" w:cs="Times New Roman"/>
          <w:b/>
          <w:bCs/>
          <w:color w:val="404040"/>
          <w:sz w:val="27"/>
          <w:szCs w:val="27"/>
          <w:lang w:eastAsia="it-IT"/>
        </w:rPr>
        <w:t>Platforms</w:t>
      </w:r>
      <w:proofErr w:type="spellEnd"/>
      <w:r w:rsidRPr="000260F2">
        <w:rPr>
          <w:rFonts w:ascii="Montserrat" w:eastAsia="Times New Roman" w:hAnsi="Montserrat" w:cs="Times New Roman"/>
          <w:b/>
          <w:bCs/>
          <w:color w:val="404040"/>
          <w:sz w:val="27"/>
          <w:szCs w:val="27"/>
          <w:lang w:eastAsia="it-IT"/>
        </w:rPr>
        <w:t xml:space="preserve"> </w:t>
      </w:r>
      <w:proofErr w:type="spellStart"/>
      <w:r w:rsidRPr="000260F2">
        <w:rPr>
          <w:rFonts w:ascii="Montserrat" w:eastAsia="Times New Roman" w:hAnsi="Montserrat" w:cs="Times New Roman"/>
          <w:b/>
          <w:bCs/>
          <w:color w:val="404040"/>
          <w:sz w:val="27"/>
          <w:szCs w:val="27"/>
          <w:lang w:eastAsia="it-IT"/>
        </w:rPr>
        <w:t>Ireland</w:t>
      </w:r>
      <w:proofErr w:type="spellEnd"/>
      <w:r w:rsidRPr="000260F2">
        <w:rPr>
          <w:rFonts w:ascii="Montserrat" w:eastAsia="Times New Roman" w:hAnsi="Montserrat" w:cs="Times New Roman"/>
          <w:b/>
          <w:bCs/>
          <w:color w:val="404040"/>
          <w:sz w:val="27"/>
          <w:szCs w:val="27"/>
          <w:lang w:eastAsia="it-IT"/>
        </w:rPr>
        <w:t xml:space="preserve"> Limited)</w:t>
      </w:r>
    </w:p>
    <w:p w14:paraId="0B656BE1"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Il pulsante “Mi Piace” e i widget sociali di Facebook sono servizi di interazione con il social network Facebook, forniti da Meta </w:t>
      </w:r>
      <w:proofErr w:type="spellStart"/>
      <w:r w:rsidRPr="000260F2">
        <w:rPr>
          <w:rFonts w:ascii="Montserrat" w:eastAsia="Times New Roman" w:hAnsi="Montserrat" w:cs="Times New Roman"/>
          <w:color w:val="404040"/>
          <w:lang w:eastAsia="it-IT"/>
        </w:rPr>
        <w:t>Platforms</w:t>
      </w:r>
      <w:proofErr w:type="spellEnd"/>
      <w:r w:rsidRPr="000260F2">
        <w:rPr>
          <w:rFonts w:ascii="Montserrat" w:eastAsia="Times New Roman" w:hAnsi="Montserrat" w:cs="Times New Roman"/>
          <w:color w:val="404040"/>
          <w:lang w:eastAsia="it-IT"/>
        </w:rPr>
        <w:t xml:space="preserve"> </w:t>
      </w:r>
      <w:proofErr w:type="spellStart"/>
      <w:r w:rsidRPr="000260F2">
        <w:rPr>
          <w:rFonts w:ascii="Montserrat" w:eastAsia="Times New Roman" w:hAnsi="Montserrat" w:cs="Times New Roman"/>
          <w:color w:val="404040"/>
          <w:lang w:eastAsia="it-IT"/>
        </w:rPr>
        <w:t>Ireland</w:t>
      </w:r>
      <w:proofErr w:type="spellEnd"/>
      <w:r w:rsidRPr="000260F2">
        <w:rPr>
          <w:rFonts w:ascii="Montserrat" w:eastAsia="Times New Roman" w:hAnsi="Montserrat" w:cs="Times New Roman"/>
          <w:color w:val="404040"/>
          <w:lang w:eastAsia="it-IT"/>
        </w:rPr>
        <w:t xml:space="preserve"> Limited</w:t>
      </w:r>
    </w:p>
    <w:p w14:paraId="4CE85F58"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Dati Personali trattati: Dati di utilizzo; Strumenti di Tracciamento.</w:t>
      </w:r>
    </w:p>
    <w:p w14:paraId="099E8D30"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Luogo del trattamento: Irlanda – </w:t>
      </w:r>
      <w:hyperlink r:id="rId9" w:tgtFrame="_blank" w:history="1">
        <w:r w:rsidRPr="000260F2">
          <w:rPr>
            <w:rFonts w:ascii="Montserrat" w:eastAsia="Times New Roman" w:hAnsi="Montserrat" w:cs="Times New Roman"/>
            <w:color w:val="404040"/>
            <w:u w:val="single"/>
            <w:lang w:eastAsia="it-IT"/>
          </w:rPr>
          <w:t>Privacy Policy</w:t>
        </w:r>
      </w:hyperlink>
      <w:r w:rsidRPr="000260F2">
        <w:rPr>
          <w:rFonts w:ascii="Montserrat" w:eastAsia="Times New Roman" w:hAnsi="Montserrat" w:cs="Times New Roman"/>
          <w:color w:val="404040"/>
          <w:lang w:eastAsia="it-IT"/>
        </w:rPr>
        <w:t>.</w:t>
      </w:r>
    </w:p>
    <w:p w14:paraId="229B123A"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Pubblicità</w:t>
      </w:r>
    </w:p>
    <w:p w14:paraId="3216FFDB"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Alcuni dei servizi di seguito indicati potrebbero utilizzare Strumenti di Tracciamento per identificare l’Utente, o utilizzare la tecnica del </w:t>
      </w:r>
      <w:proofErr w:type="spellStart"/>
      <w:r w:rsidRPr="000260F2">
        <w:rPr>
          <w:rFonts w:ascii="Montserrat" w:eastAsia="Times New Roman" w:hAnsi="Montserrat" w:cs="Times New Roman"/>
          <w:color w:val="404040"/>
          <w:lang w:eastAsia="it-IT"/>
        </w:rPr>
        <w:t>behavioral</w:t>
      </w:r>
      <w:proofErr w:type="spellEnd"/>
      <w:r w:rsidRPr="000260F2">
        <w:rPr>
          <w:rFonts w:ascii="Montserrat" w:eastAsia="Times New Roman" w:hAnsi="Montserrat" w:cs="Times New Roman"/>
          <w:color w:val="404040"/>
          <w:lang w:eastAsia="it-IT"/>
        </w:rPr>
        <w:t xml:space="preserve"> </w:t>
      </w:r>
      <w:proofErr w:type="spellStart"/>
      <w:r w:rsidRPr="000260F2">
        <w:rPr>
          <w:rFonts w:ascii="Montserrat" w:eastAsia="Times New Roman" w:hAnsi="Montserrat" w:cs="Times New Roman"/>
          <w:color w:val="404040"/>
          <w:lang w:eastAsia="it-IT"/>
        </w:rPr>
        <w:t>retargeting</w:t>
      </w:r>
      <w:proofErr w:type="spellEnd"/>
      <w:r w:rsidRPr="000260F2">
        <w:rPr>
          <w:rFonts w:ascii="Montserrat" w:eastAsia="Times New Roman" w:hAnsi="Montserrat" w:cs="Times New Roman"/>
          <w:color w:val="404040"/>
          <w:lang w:eastAsia="it-IT"/>
        </w:rPr>
        <w:t xml:space="preserve">, ossia visualizzare annunci pubblicitari personalizzati in base agli interessi e al comportamento dell’Utente, o misurare le prestazioni degli annunci. Per avere maggiori informazioni in merito, ti suggeriamo di verificare le informative privacy dei rispettivi servizi. Generalmente i servizi di questo tipo offrono la possibilità di disattivare tale tracciamento. Oltre a qualsiasi funzione di </w:t>
      </w:r>
      <w:proofErr w:type="spellStart"/>
      <w:r w:rsidRPr="000260F2">
        <w:rPr>
          <w:rFonts w:ascii="Montserrat" w:eastAsia="Times New Roman" w:hAnsi="Montserrat" w:cs="Times New Roman"/>
          <w:color w:val="404040"/>
          <w:lang w:eastAsia="it-IT"/>
        </w:rPr>
        <w:t>opt</w:t>
      </w:r>
      <w:proofErr w:type="spellEnd"/>
      <w:r w:rsidRPr="000260F2">
        <w:rPr>
          <w:rFonts w:ascii="Montserrat" w:eastAsia="Times New Roman" w:hAnsi="Montserrat" w:cs="Times New Roman"/>
          <w:color w:val="404040"/>
          <w:lang w:eastAsia="it-IT"/>
        </w:rPr>
        <w:t>-out fornita da uno qualsiasi dei servizi elencati in questo documento, l’Utente può leggere di più su come disattivare gli annunci pubblicitari basati sugli interessi nell'apposita sezione "Come disattivare la pubblicità basata sugli interessi" in questo documento.</w:t>
      </w:r>
    </w:p>
    <w:p w14:paraId="376244A8"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 xml:space="preserve">Monitoraggio conversioni di Meta </w:t>
      </w:r>
      <w:proofErr w:type="spellStart"/>
      <w:r w:rsidRPr="000260F2">
        <w:rPr>
          <w:rFonts w:ascii="Montserrat" w:eastAsia="Times New Roman" w:hAnsi="Montserrat" w:cs="Times New Roman"/>
          <w:b/>
          <w:bCs/>
          <w:color w:val="404040"/>
          <w:sz w:val="27"/>
          <w:szCs w:val="27"/>
          <w:lang w:eastAsia="it-IT"/>
        </w:rPr>
        <w:t>ads</w:t>
      </w:r>
      <w:proofErr w:type="spellEnd"/>
      <w:r w:rsidRPr="000260F2">
        <w:rPr>
          <w:rFonts w:ascii="Montserrat" w:eastAsia="Times New Roman" w:hAnsi="Montserrat" w:cs="Times New Roman"/>
          <w:b/>
          <w:bCs/>
          <w:color w:val="404040"/>
          <w:sz w:val="27"/>
          <w:szCs w:val="27"/>
          <w:lang w:eastAsia="it-IT"/>
        </w:rPr>
        <w:t xml:space="preserve"> (pixel di Meta) (Meta </w:t>
      </w:r>
      <w:proofErr w:type="spellStart"/>
      <w:r w:rsidRPr="000260F2">
        <w:rPr>
          <w:rFonts w:ascii="Montserrat" w:eastAsia="Times New Roman" w:hAnsi="Montserrat" w:cs="Times New Roman"/>
          <w:b/>
          <w:bCs/>
          <w:color w:val="404040"/>
          <w:sz w:val="27"/>
          <w:szCs w:val="27"/>
          <w:lang w:eastAsia="it-IT"/>
        </w:rPr>
        <w:t>Platforms</w:t>
      </w:r>
      <w:proofErr w:type="spellEnd"/>
      <w:r w:rsidRPr="000260F2">
        <w:rPr>
          <w:rFonts w:ascii="Montserrat" w:eastAsia="Times New Roman" w:hAnsi="Montserrat" w:cs="Times New Roman"/>
          <w:b/>
          <w:bCs/>
          <w:color w:val="404040"/>
          <w:sz w:val="27"/>
          <w:szCs w:val="27"/>
          <w:lang w:eastAsia="it-IT"/>
        </w:rPr>
        <w:t xml:space="preserve"> </w:t>
      </w:r>
      <w:proofErr w:type="spellStart"/>
      <w:r w:rsidRPr="000260F2">
        <w:rPr>
          <w:rFonts w:ascii="Montserrat" w:eastAsia="Times New Roman" w:hAnsi="Montserrat" w:cs="Times New Roman"/>
          <w:b/>
          <w:bCs/>
          <w:color w:val="404040"/>
          <w:sz w:val="27"/>
          <w:szCs w:val="27"/>
          <w:lang w:eastAsia="it-IT"/>
        </w:rPr>
        <w:t>Ireland</w:t>
      </w:r>
      <w:proofErr w:type="spellEnd"/>
      <w:r w:rsidRPr="000260F2">
        <w:rPr>
          <w:rFonts w:ascii="Montserrat" w:eastAsia="Times New Roman" w:hAnsi="Montserrat" w:cs="Times New Roman"/>
          <w:b/>
          <w:bCs/>
          <w:color w:val="404040"/>
          <w:sz w:val="27"/>
          <w:szCs w:val="27"/>
          <w:lang w:eastAsia="it-IT"/>
        </w:rPr>
        <w:t xml:space="preserve"> Limited)</w:t>
      </w:r>
    </w:p>
    <w:p w14:paraId="4FF0C18A"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lastRenderedPageBreak/>
        <w:t xml:space="preserve">Il monitoraggio conversioni di Meta </w:t>
      </w:r>
      <w:proofErr w:type="spellStart"/>
      <w:r w:rsidRPr="000260F2">
        <w:rPr>
          <w:rFonts w:ascii="Montserrat" w:eastAsia="Times New Roman" w:hAnsi="Montserrat" w:cs="Times New Roman"/>
          <w:color w:val="404040"/>
          <w:lang w:eastAsia="it-IT"/>
        </w:rPr>
        <w:t>ads</w:t>
      </w:r>
      <w:proofErr w:type="spellEnd"/>
      <w:r w:rsidRPr="000260F2">
        <w:rPr>
          <w:rFonts w:ascii="Montserrat" w:eastAsia="Times New Roman" w:hAnsi="Montserrat" w:cs="Times New Roman"/>
          <w:color w:val="404040"/>
          <w:lang w:eastAsia="it-IT"/>
        </w:rPr>
        <w:t xml:space="preserve"> (pixel di Meta) è un servizio di statistiche fornito da Meta </w:t>
      </w:r>
      <w:proofErr w:type="spellStart"/>
      <w:r w:rsidRPr="000260F2">
        <w:rPr>
          <w:rFonts w:ascii="Montserrat" w:eastAsia="Times New Roman" w:hAnsi="Montserrat" w:cs="Times New Roman"/>
          <w:color w:val="404040"/>
          <w:lang w:eastAsia="it-IT"/>
        </w:rPr>
        <w:t>Platforms</w:t>
      </w:r>
      <w:proofErr w:type="spellEnd"/>
      <w:r w:rsidRPr="000260F2">
        <w:rPr>
          <w:rFonts w:ascii="Montserrat" w:eastAsia="Times New Roman" w:hAnsi="Montserrat" w:cs="Times New Roman"/>
          <w:color w:val="404040"/>
          <w:lang w:eastAsia="it-IT"/>
        </w:rPr>
        <w:t xml:space="preserve"> </w:t>
      </w:r>
      <w:proofErr w:type="spellStart"/>
      <w:r w:rsidRPr="000260F2">
        <w:rPr>
          <w:rFonts w:ascii="Montserrat" w:eastAsia="Times New Roman" w:hAnsi="Montserrat" w:cs="Times New Roman"/>
          <w:color w:val="404040"/>
          <w:lang w:eastAsia="it-IT"/>
        </w:rPr>
        <w:t>Ireland</w:t>
      </w:r>
      <w:proofErr w:type="spellEnd"/>
      <w:r w:rsidRPr="000260F2">
        <w:rPr>
          <w:rFonts w:ascii="Montserrat" w:eastAsia="Times New Roman" w:hAnsi="Montserrat" w:cs="Times New Roman"/>
          <w:color w:val="404040"/>
          <w:lang w:eastAsia="it-IT"/>
        </w:rPr>
        <w:t xml:space="preserve"> Limited che collega i dati provenienti dal network di annunci Meta con le azioni compiute all'interno di questo Sito Web. Il pixel di Meta monitora le conversioni che possono essere attribuite alle inserzioni di Facebook, Instagram e Audience Network.</w:t>
      </w:r>
    </w:p>
    <w:p w14:paraId="623DA32C"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Dati Personali trattati: Dati di utilizzo; Strumenti di Tracciamento.</w:t>
      </w:r>
    </w:p>
    <w:p w14:paraId="71A9B93B"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Luogo del trattamento: Irlanda – </w:t>
      </w:r>
      <w:hyperlink r:id="rId10" w:tgtFrame="_blank" w:history="1">
        <w:r w:rsidRPr="000260F2">
          <w:rPr>
            <w:rFonts w:ascii="Montserrat" w:eastAsia="Times New Roman" w:hAnsi="Montserrat" w:cs="Times New Roman"/>
            <w:color w:val="404040"/>
            <w:u w:val="single"/>
            <w:lang w:eastAsia="it-IT"/>
          </w:rPr>
          <w:t>Privacy Policy</w:t>
        </w:r>
      </w:hyperlink>
      <w:r w:rsidRPr="000260F2">
        <w:rPr>
          <w:rFonts w:ascii="Montserrat" w:eastAsia="Times New Roman" w:hAnsi="Montserrat" w:cs="Times New Roman"/>
          <w:color w:val="404040"/>
          <w:lang w:eastAsia="it-IT"/>
        </w:rPr>
        <w:t> – </w:t>
      </w:r>
      <w:hyperlink r:id="rId11" w:history="1">
        <w:r w:rsidRPr="000260F2">
          <w:rPr>
            <w:rFonts w:ascii="Montserrat" w:eastAsia="Times New Roman" w:hAnsi="Montserrat" w:cs="Times New Roman"/>
            <w:color w:val="404040"/>
            <w:u w:val="single"/>
            <w:lang w:eastAsia="it-IT"/>
          </w:rPr>
          <w:t>Opt out</w:t>
        </w:r>
      </w:hyperlink>
      <w:r w:rsidRPr="000260F2">
        <w:rPr>
          <w:rFonts w:ascii="Montserrat" w:eastAsia="Times New Roman" w:hAnsi="Montserrat" w:cs="Times New Roman"/>
          <w:color w:val="404040"/>
          <w:lang w:eastAsia="it-IT"/>
        </w:rPr>
        <w:t>.</w:t>
      </w:r>
    </w:p>
    <w:p w14:paraId="1733FC01"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Raccolta delle preferenze relative alla privacy</w:t>
      </w:r>
    </w:p>
    <w:p w14:paraId="405777AC"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Questo tipo di servizio permette a questo Sito Web di raccogliere e salvare le preferenze degli Utenti relative alla raccolta, all'uso e al trattamento delle loro informazioni personali, come richiesto dalla legislazione applicabile in materia di privacy.</w:t>
      </w:r>
    </w:p>
    <w:p w14:paraId="7696DBFF"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 xml:space="preserve">Cookie Solution di </w:t>
      </w:r>
      <w:proofErr w:type="spellStart"/>
      <w:r w:rsidRPr="000260F2">
        <w:rPr>
          <w:rFonts w:ascii="Montserrat" w:eastAsia="Times New Roman" w:hAnsi="Montserrat" w:cs="Times New Roman"/>
          <w:b/>
          <w:bCs/>
          <w:color w:val="404040"/>
          <w:sz w:val="27"/>
          <w:szCs w:val="27"/>
          <w:lang w:eastAsia="it-IT"/>
        </w:rPr>
        <w:t>iubenda</w:t>
      </w:r>
      <w:proofErr w:type="spellEnd"/>
      <w:r w:rsidRPr="000260F2">
        <w:rPr>
          <w:rFonts w:ascii="Montserrat" w:eastAsia="Times New Roman" w:hAnsi="Montserrat" w:cs="Times New Roman"/>
          <w:b/>
          <w:bCs/>
          <w:color w:val="404040"/>
          <w:sz w:val="27"/>
          <w:szCs w:val="27"/>
          <w:lang w:eastAsia="it-IT"/>
        </w:rPr>
        <w:t xml:space="preserve"> (</w:t>
      </w:r>
      <w:proofErr w:type="spellStart"/>
      <w:r w:rsidRPr="000260F2">
        <w:rPr>
          <w:rFonts w:ascii="Montserrat" w:eastAsia="Times New Roman" w:hAnsi="Montserrat" w:cs="Times New Roman"/>
          <w:b/>
          <w:bCs/>
          <w:color w:val="404040"/>
          <w:sz w:val="27"/>
          <w:szCs w:val="27"/>
          <w:lang w:eastAsia="it-IT"/>
        </w:rPr>
        <w:t>iubenda</w:t>
      </w:r>
      <w:proofErr w:type="spellEnd"/>
      <w:r w:rsidRPr="000260F2">
        <w:rPr>
          <w:rFonts w:ascii="Montserrat" w:eastAsia="Times New Roman" w:hAnsi="Montserrat" w:cs="Times New Roman"/>
          <w:b/>
          <w:bCs/>
          <w:color w:val="404040"/>
          <w:sz w:val="27"/>
          <w:szCs w:val="27"/>
          <w:lang w:eastAsia="it-IT"/>
        </w:rPr>
        <w:t xml:space="preserve"> </w:t>
      </w:r>
      <w:proofErr w:type="spellStart"/>
      <w:r w:rsidRPr="000260F2">
        <w:rPr>
          <w:rFonts w:ascii="Montserrat" w:eastAsia="Times New Roman" w:hAnsi="Montserrat" w:cs="Times New Roman"/>
          <w:b/>
          <w:bCs/>
          <w:color w:val="404040"/>
          <w:sz w:val="27"/>
          <w:szCs w:val="27"/>
          <w:lang w:eastAsia="it-IT"/>
        </w:rPr>
        <w:t>srl</w:t>
      </w:r>
      <w:proofErr w:type="spellEnd"/>
      <w:r w:rsidRPr="000260F2">
        <w:rPr>
          <w:rFonts w:ascii="Montserrat" w:eastAsia="Times New Roman" w:hAnsi="Montserrat" w:cs="Times New Roman"/>
          <w:b/>
          <w:bCs/>
          <w:color w:val="404040"/>
          <w:sz w:val="27"/>
          <w:szCs w:val="27"/>
          <w:lang w:eastAsia="it-IT"/>
        </w:rPr>
        <w:t>)</w:t>
      </w:r>
    </w:p>
    <w:p w14:paraId="1482AFAA"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La Cookie Solution di </w:t>
      </w:r>
      <w:proofErr w:type="spellStart"/>
      <w:r w:rsidRPr="000260F2">
        <w:rPr>
          <w:rFonts w:ascii="Montserrat" w:eastAsia="Times New Roman" w:hAnsi="Montserrat" w:cs="Times New Roman"/>
          <w:color w:val="404040"/>
          <w:lang w:eastAsia="it-IT"/>
        </w:rPr>
        <w:t>iubenda</w:t>
      </w:r>
      <w:proofErr w:type="spellEnd"/>
      <w:r w:rsidRPr="000260F2">
        <w:rPr>
          <w:rFonts w:ascii="Montserrat" w:eastAsia="Times New Roman" w:hAnsi="Montserrat" w:cs="Times New Roman"/>
          <w:color w:val="404040"/>
          <w:lang w:eastAsia="it-IT"/>
        </w:rPr>
        <w:t xml:space="preserve"> permette al Titolare di raccogliere e salvare le preferenze degli Utenti relative al trattamento dei dati personali e in particolare all'utilizzo di Cookie e altri Strumenti di Tracciamento su questo Sito Web.</w:t>
      </w:r>
    </w:p>
    <w:p w14:paraId="7499C121"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Dati Personali trattati: Strumento di Tracciamento.</w:t>
      </w:r>
    </w:p>
    <w:p w14:paraId="49930DEB"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Luogo del trattamento: Italia – </w:t>
      </w:r>
      <w:hyperlink r:id="rId12" w:tgtFrame="_blank" w:history="1">
        <w:r w:rsidRPr="000260F2">
          <w:rPr>
            <w:rFonts w:ascii="Montserrat" w:eastAsia="Times New Roman" w:hAnsi="Montserrat" w:cs="Times New Roman"/>
            <w:color w:val="404040"/>
            <w:u w:val="single"/>
            <w:lang w:eastAsia="it-IT"/>
          </w:rPr>
          <w:t>Privacy Policy</w:t>
        </w:r>
      </w:hyperlink>
      <w:r w:rsidRPr="000260F2">
        <w:rPr>
          <w:rFonts w:ascii="Montserrat" w:eastAsia="Times New Roman" w:hAnsi="Montserrat" w:cs="Times New Roman"/>
          <w:color w:val="404040"/>
          <w:lang w:eastAsia="it-IT"/>
        </w:rPr>
        <w:t>.</w:t>
      </w:r>
    </w:p>
    <w:p w14:paraId="2989BEAC"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proofErr w:type="spellStart"/>
      <w:r w:rsidRPr="000260F2">
        <w:rPr>
          <w:rFonts w:ascii="Montserrat" w:eastAsia="Times New Roman" w:hAnsi="Montserrat" w:cs="Times New Roman"/>
          <w:color w:val="404040"/>
          <w:lang w:eastAsia="it-IT"/>
        </w:rPr>
        <w:t>Remarketing</w:t>
      </w:r>
      <w:proofErr w:type="spellEnd"/>
      <w:r w:rsidRPr="000260F2">
        <w:rPr>
          <w:rFonts w:ascii="Montserrat" w:eastAsia="Times New Roman" w:hAnsi="Montserrat" w:cs="Times New Roman"/>
          <w:color w:val="404040"/>
          <w:lang w:eastAsia="it-IT"/>
        </w:rPr>
        <w:t xml:space="preserve"> e </w:t>
      </w:r>
      <w:proofErr w:type="spellStart"/>
      <w:r w:rsidRPr="000260F2">
        <w:rPr>
          <w:rFonts w:ascii="Montserrat" w:eastAsia="Times New Roman" w:hAnsi="Montserrat" w:cs="Times New Roman"/>
          <w:color w:val="404040"/>
          <w:lang w:eastAsia="it-IT"/>
        </w:rPr>
        <w:t>behavioral</w:t>
      </w:r>
      <w:proofErr w:type="spellEnd"/>
      <w:r w:rsidRPr="000260F2">
        <w:rPr>
          <w:rFonts w:ascii="Montserrat" w:eastAsia="Times New Roman" w:hAnsi="Montserrat" w:cs="Times New Roman"/>
          <w:color w:val="404040"/>
          <w:lang w:eastAsia="it-IT"/>
        </w:rPr>
        <w:t xml:space="preserve"> targeting</w:t>
      </w:r>
    </w:p>
    <w:p w14:paraId="24649F35"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Questo tipo di servizi consente a questo Sito Web ed ai suoi partner di comunicare, ottimizzare e servire annunci pubblicitari basati sull'utilizzo passato di questo Sito Web da parte dell'Utente.</w:t>
      </w:r>
      <w:r w:rsidRPr="000260F2">
        <w:rPr>
          <w:rFonts w:ascii="Montserrat" w:eastAsia="Times New Roman" w:hAnsi="Montserrat" w:cs="Times New Roman"/>
          <w:color w:val="404040"/>
          <w:lang w:eastAsia="it-IT"/>
        </w:rPr>
        <w:br/>
        <w:t xml:space="preserve">Questa attività è facilitata dal tracciamento dei Dati di Utilizzo e dall'utilizzo di Strumenti di Tracciamento per raccogliere informazioni che vengono poi trasferite ai partner che gestiscono le attività di </w:t>
      </w:r>
      <w:proofErr w:type="spellStart"/>
      <w:r w:rsidRPr="000260F2">
        <w:rPr>
          <w:rFonts w:ascii="Montserrat" w:eastAsia="Times New Roman" w:hAnsi="Montserrat" w:cs="Times New Roman"/>
          <w:color w:val="404040"/>
          <w:lang w:eastAsia="it-IT"/>
        </w:rPr>
        <w:t>remarketing</w:t>
      </w:r>
      <w:proofErr w:type="spellEnd"/>
      <w:r w:rsidRPr="000260F2">
        <w:rPr>
          <w:rFonts w:ascii="Montserrat" w:eastAsia="Times New Roman" w:hAnsi="Montserrat" w:cs="Times New Roman"/>
          <w:color w:val="404040"/>
          <w:lang w:eastAsia="it-IT"/>
        </w:rPr>
        <w:t xml:space="preserve"> e di </w:t>
      </w:r>
      <w:proofErr w:type="spellStart"/>
      <w:r w:rsidRPr="000260F2">
        <w:rPr>
          <w:rFonts w:ascii="Montserrat" w:eastAsia="Times New Roman" w:hAnsi="Montserrat" w:cs="Times New Roman"/>
          <w:color w:val="404040"/>
          <w:lang w:eastAsia="it-IT"/>
        </w:rPr>
        <w:t>behavioral</w:t>
      </w:r>
      <w:proofErr w:type="spellEnd"/>
      <w:r w:rsidRPr="000260F2">
        <w:rPr>
          <w:rFonts w:ascii="Montserrat" w:eastAsia="Times New Roman" w:hAnsi="Montserrat" w:cs="Times New Roman"/>
          <w:color w:val="404040"/>
          <w:lang w:eastAsia="it-IT"/>
        </w:rPr>
        <w:t xml:space="preserve"> targeting.</w:t>
      </w:r>
      <w:r w:rsidRPr="000260F2">
        <w:rPr>
          <w:rFonts w:ascii="Montserrat" w:eastAsia="Times New Roman" w:hAnsi="Montserrat" w:cs="Times New Roman"/>
          <w:color w:val="404040"/>
          <w:lang w:eastAsia="it-IT"/>
        </w:rPr>
        <w:br/>
        <w:t xml:space="preserve">Alcuni servizi offrono un'opzione di </w:t>
      </w:r>
      <w:proofErr w:type="spellStart"/>
      <w:r w:rsidRPr="000260F2">
        <w:rPr>
          <w:rFonts w:ascii="Montserrat" w:eastAsia="Times New Roman" w:hAnsi="Montserrat" w:cs="Times New Roman"/>
          <w:color w:val="404040"/>
          <w:lang w:eastAsia="it-IT"/>
        </w:rPr>
        <w:t>remarketing</w:t>
      </w:r>
      <w:proofErr w:type="spellEnd"/>
      <w:r w:rsidRPr="000260F2">
        <w:rPr>
          <w:rFonts w:ascii="Montserrat" w:eastAsia="Times New Roman" w:hAnsi="Montserrat" w:cs="Times New Roman"/>
          <w:color w:val="404040"/>
          <w:lang w:eastAsia="it-IT"/>
        </w:rPr>
        <w:t xml:space="preserve"> basata sulle liste di indirizzi email.</w:t>
      </w:r>
      <w:r w:rsidRPr="000260F2">
        <w:rPr>
          <w:rFonts w:ascii="Montserrat" w:eastAsia="Times New Roman" w:hAnsi="Montserrat" w:cs="Times New Roman"/>
          <w:color w:val="404040"/>
          <w:lang w:eastAsia="it-IT"/>
        </w:rPr>
        <w:br/>
        <w:t xml:space="preserve">Generalmente i servizi di questo tipo offrono la possibilità di disattivare tale tracciamento. Oltre a qualsiasi funzione di </w:t>
      </w:r>
      <w:proofErr w:type="spellStart"/>
      <w:r w:rsidRPr="000260F2">
        <w:rPr>
          <w:rFonts w:ascii="Montserrat" w:eastAsia="Times New Roman" w:hAnsi="Montserrat" w:cs="Times New Roman"/>
          <w:color w:val="404040"/>
          <w:lang w:eastAsia="it-IT"/>
        </w:rPr>
        <w:t>opt</w:t>
      </w:r>
      <w:proofErr w:type="spellEnd"/>
      <w:r w:rsidRPr="000260F2">
        <w:rPr>
          <w:rFonts w:ascii="Montserrat" w:eastAsia="Times New Roman" w:hAnsi="Montserrat" w:cs="Times New Roman"/>
          <w:color w:val="404040"/>
          <w:lang w:eastAsia="it-IT"/>
        </w:rPr>
        <w:t>-out fornita da uno qualsiasi dei servizi elencati in questo documento, l’Utente può leggere di più su come disattivare gli annunci pubblicitari basati sugli interessi nell'apposita sezione "Come disattivare la pubblicità basata sugli interessi" in questo documento.</w:t>
      </w:r>
    </w:p>
    <w:p w14:paraId="433C7C1C"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 xml:space="preserve">Facebook </w:t>
      </w:r>
      <w:proofErr w:type="spellStart"/>
      <w:r w:rsidRPr="000260F2">
        <w:rPr>
          <w:rFonts w:ascii="Montserrat" w:eastAsia="Times New Roman" w:hAnsi="Montserrat" w:cs="Times New Roman"/>
          <w:b/>
          <w:bCs/>
          <w:color w:val="404040"/>
          <w:sz w:val="27"/>
          <w:szCs w:val="27"/>
          <w:lang w:eastAsia="it-IT"/>
        </w:rPr>
        <w:t>Remarketing</w:t>
      </w:r>
      <w:proofErr w:type="spellEnd"/>
      <w:r w:rsidRPr="000260F2">
        <w:rPr>
          <w:rFonts w:ascii="Montserrat" w:eastAsia="Times New Roman" w:hAnsi="Montserrat" w:cs="Times New Roman"/>
          <w:b/>
          <w:bCs/>
          <w:color w:val="404040"/>
          <w:sz w:val="27"/>
          <w:szCs w:val="27"/>
          <w:lang w:eastAsia="it-IT"/>
        </w:rPr>
        <w:t xml:space="preserve"> (Meta </w:t>
      </w:r>
      <w:proofErr w:type="spellStart"/>
      <w:r w:rsidRPr="000260F2">
        <w:rPr>
          <w:rFonts w:ascii="Montserrat" w:eastAsia="Times New Roman" w:hAnsi="Montserrat" w:cs="Times New Roman"/>
          <w:b/>
          <w:bCs/>
          <w:color w:val="404040"/>
          <w:sz w:val="27"/>
          <w:szCs w:val="27"/>
          <w:lang w:eastAsia="it-IT"/>
        </w:rPr>
        <w:t>Platforms</w:t>
      </w:r>
      <w:proofErr w:type="spellEnd"/>
      <w:r w:rsidRPr="000260F2">
        <w:rPr>
          <w:rFonts w:ascii="Montserrat" w:eastAsia="Times New Roman" w:hAnsi="Montserrat" w:cs="Times New Roman"/>
          <w:b/>
          <w:bCs/>
          <w:color w:val="404040"/>
          <w:sz w:val="27"/>
          <w:szCs w:val="27"/>
          <w:lang w:eastAsia="it-IT"/>
        </w:rPr>
        <w:t xml:space="preserve"> </w:t>
      </w:r>
      <w:proofErr w:type="spellStart"/>
      <w:r w:rsidRPr="000260F2">
        <w:rPr>
          <w:rFonts w:ascii="Montserrat" w:eastAsia="Times New Roman" w:hAnsi="Montserrat" w:cs="Times New Roman"/>
          <w:b/>
          <w:bCs/>
          <w:color w:val="404040"/>
          <w:sz w:val="27"/>
          <w:szCs w:val="27"/>
          <w:lang w:eastAsia="it-IT"/>
        </w:rPr>
        <w:t>Ireland</w:t>
      </w:r>
      <w:proofErr w:type="spellEnd"/>
      <w:r w:rsidRPr="000260F2">
        <w:rPr>
          <w:rFonts w:ascii="Montserrat" w:eastAsia="Times New Roman" w:hAnsi="Montserrat" w:cs="Times New Roman"/>
          <w:b/>
          <w:bCs/>
          <w:color w:val="404040"/>
          <w:sz w:val="27"/>
          <w:szCs w:val="27"/>
          <w:lang w:eastAsia="it-IT"/>
        </w:rPr>
        <w:t xml:space="preserve"> Limited)</w:t>
      </w:r>
    </w:p>
    <w:p w14:paraId="02721F6F"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Facebook </w:t>
      </w:r>
      <w:proofErr w:type="spellStart"/>
      <w:r w:rsidRPr="000260F2">
        <w:rPr>
          <w:rFonts w:ascii="Montserrat" w:eastAsia="Times New Roman" w:hAnsi="Montserrat" w:cs="Times New Roman"/>
          <w:color w:val="404040"/>
          <w:lang w:eastAsia="it-IT"/>
        </w:rPr>
        <w:t>Remarketing</w:t>
      </w:r>
      <w:proofErr w:type="spellEnd"/>
      <w:r w:rsidRPr="000260F2">
        <w:rPr>
          <w:rFonts w:ascii="Montserrat" w:eastAsia="Times New Roman" w:hAnsi="Montserrat" w:cs="Times New Roman"/>
          <w:color w:val="404040"/>
          <w:lang w:eastAsia="it-IT"/>
        </w:rPr>
        <w:t xml:space="preserve"> è un servizio di </w:t>
      </w:r>
      <w:proofErr w:type="spellStart"/>
      <w:r w:rsidRPr="000260F2">
        <w:rPr>
          <w:rFonts w:ascii="Montserrat" w:eastAsia="Times New Roman" w:hAnsi="Montserrat" w:cs="Times New Roman"/>
          <w:color w:val="404040"/>
          <w:lang w:eastAsia="it-IT"/>
        </w:rPr>
        <w:t>remarketing</w:t>
      </w:r>
      <w:proofErr w:type="spellEnd"/>
      <w:r w:rsidRPr="000260F2">
        <w:rPr>
          <w:rFonts w:ascii="Montserrat" w:eastAsia="Times New Roman" w:hAnsi="Montserrat" w:cs="Times New Roman"/>
          <w:color w:val="404040"/>
          <w:lang w:eastAsia="it-IT"/>
        </w:rPr>
        <w:t xml:space="preserve"> e </w:t>
      </w:r>
      <w:proofErr w:type="spellStart"/>
      <w:r w:rsidRPr="000260F2">
        <w:rPr>
          <w:rFonts w:ascii="Montserrat" w:eastAsia="Times New Roman" w:hAnsi="Montserrat" w:cs="Times New Roman"/>
          <w:color w:val="404040"/>
          <w:lang w:eastAsia="it-IT"/>
        </w:rPr>
        <w:t>behavioral</w:t>
      </w:r>
      <w:proofErr w:type="spellEnd"/>
      <w:r w:rsidRPr="000260F2">
        <w:rPr>
          <w:rFonts w:ascii="Montserrat" w:eastAsia="Times New Roman" w:hAnsi="Montserrat" w:cs="Times New Roman"/>
          <w:color w:val="404040"/>
          <w:lang w:eastAsia="it-IT"/>
        </w:rPr>
        <w:t xml:space="preserve"> targeting fornito da Meta </w:t>
      </w:r>
      <w:proofErr w:type="spellStart"/>
      <w:r w:rsidRPr="000260F2">
        <w:rPr>
          <w:rFonts w:ascii="Montserrat" w:eastAsia="Times New Roman" w:hAnsi="Montserrat" w:cs="Times New Roman"/>
          <w:color w:val="404040"/>
          <w:lang w:eastAsia="it-IT"/>
        </w:rPr>
        <w:t>Platforms</w:t>
      </w:r>
      <w:proofErr w:type="spellEnd"/>
      <w:r w:rsidRPr="000260F2">
        <w:rPr>
          <w:rFonts w:ascii="Montserrat" w:eastAsia="Times New Roman" w:hAnsi="Montserrat" w:cs="Times New Roman"/>
          <w:color w:val="404040"/>
          <w:lang w:eastAsia="it-IT"/>
        </w:rPr>
        <w:t xml:space="preserve"> </w:t>
      </w:r>
      <w:proofErr w:type="spellStart"/>
      <w:r w:rsidRPr="000260F2">
        <w:rPr>
          <w:rFonts w:ascii="Montserrat" w:eastAsia="Times New Roman" w:hAnsi="Montserrat" w:cs="Times New Roman"/>
          <w:color w:val="404040"/>
          <w:lang w:eastAsia="it-IT"/>
        </w:rPr>
        <w:t>Ireland</w:t>
      </w:r>
      <w:proofErr w:type="spellEnd"/>
      <w:r w:rsidRPr="000260F2">
        <w:rPr>
          <w:rFonts w:ascii="Montserrat" w:eastAsia="Times New Roman" w:hAnsi="Montserrat" w:cs="Times New Roman"/>
          <w:color w:val="404040"/>
          <w:lang w:eastAsia="it-IT"/>
        </w:rPr>
        <w:t xml:space="preserve"> Limited che collega l'attività di questo Sito Web con il network di advertising Meta.</w:t>
      </w:r>
    </w:p>
    <w:p w14:paraId="6F2C8FF5"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lastRenderedPageBreak/>
        <w:t>Dati Personali trattati: Dati di utilizzo; Strumento di Tracciamento.</w:t>
      </w:r>
    </w:p>
    <w:p w14:paraId="1B9B9169"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Luogo del trattamento: Irlanda – </w:t>
      </w:r>
      <w:hyperlink r:id="rId13" w:tgtFrame="_blank" w:history="1">
        <w:r w:rsidRPr="000260F2">
          <w:rPr>
            <w:rFonts w:ascii="Montserrat" w:eastAsia="Times New Roman" w:hAnsi="Montserrat" w:cs="Times New Roman"/>
            <w:color w:val="404040"/>
            <w:u w:val="single"/>
            <w:lang w:eastAsia="it-IT"/>
          </w:rPr>
          <w:t>Privacy Policy</w:t>
        </w:r>
      </w:hyperlink>
      <w:r w:rsidRPr="000260F2">
        <w:rPr>
          <w:rFonts w:ascii="Montserrat" w:eastAsia="Times New Roman" w:hAnsi="Montserrat" w:cs="Times New Roman"/>
          <w:color w:val="404040"/>
          <w:lang w:eastAsia="it-IT"/>
        </w:rPr>
        <w:t> – </w:t>
      </w:r>
      <w:hyperlink r:id="rId14" w:history="1">
        <w:r w:rsidRPr="000260F2">
          <w:rPr>
            <w:rFonts w:ascii="Montserrat" w:eastAsia="Times New Roman" w:hAnsi="Montserrat" w:cs="Times New Roman"/>
            <w:color w:val="404040"/>
            <w:u w:val="single"/>
            <w:lang w:eastAsia="it-IT"/>
          </w:rPr>
          <w:t>Opt Out</w:t>
        </w:r>
      </w:hyperlink>
      <w:r w:rsidRPr="000260F2">
        <w:rPr>
          <w:rFonts w:ascii="Montserrat" w:eastAsia="Times New Roman" w:hAnsi="Montserrat" w:cs="Times New Roman"/>
          <w:color w:val="404040"/>
          <w:lang w:eastAsia="it-IT"/>
        </w:rPr>
        <w:t>.</w:t>
      </w:r>
    </w:p>
    <w:p w14:paraId="3A2626A9"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Statistica</w:t>
      </w:r>
    </w:p>
    <w:p w14:paraId="64A6001A"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 servizi contenuti nella presente sezione permettono al Titolare del Trattamento di monitorare e analizzare i dati di traffico e servono a tener traccia del comportamento dell’Utente.</w:t>
      </w:r>
    </w:p>
    <w:p w14:paraId="4F5ED610"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 xml:space="preserve">Google Analytics 4 (Google </w:t>
      </w:r>
      <w:proofErr w:type="spellStart"/>
      <w:r w:rsidRPr="000260F2">
        <w:rPr>
          <w:rFonts w:ascii="Montserrat" w:eastAsia="Times New Roman" w:hAnsi="Montserrat" w:cs="Times New Roman"/>
          <w:b/>
          <w:bCs/>
          <w:color w:val="404040"/>
          <w:sz w:val="27"/>
          <w:szCs w:val="27"/>
          <w:lang w:eastAsia="it-IT"/>
        </w:rPr>
        <w:t>Ireland</w:t>
      </w:r>
      <w:proofErr w:type="spellEnd"/>
      <w:r w:rsidRPr="000260F2">
        <w:rPr>
          <w:rFonts w:ascii="Montserrat" w:eastAsia="Times New Roman" w:hAnsi="Montserrat" w:cs="Times New Roman"/>
          <w:b/>
          <w:bCs/>
          <w:color w:val="404040"/>
          <w:sz w:val="27"/>
          <w:szCs w:val="27"/>
          <w:lang w:eastAsia="it-IT"/>
        </w:rPr>
        <w:t xml:space="preserve"> Limited)</w:t>
      </w:r>
    </w:p>
    <w:p w14:paraId="0446FDE1"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Google Analytics è un servizio di statistica fornito da Google </w:t>
      </w:r>
      <w:proofErr w:type="spellStart"/>
      <w:r w:rsidRPr="000260F2">
        <w:rPr>
          <w:rFonts w:ascii="Montserrat" w:eastAsia="Times New Roman" w:hAnsi="Montserrat" w:cs="Times New Roman"/>
          <w:color w:val="404040"/>
          <w:lang w:eastAsia="it-IT"/>
        </w:rPr>
        <w:t>Ireland</w:t>
      </w:r>
      <w:proofErr w:type="spellEnd"/>
      <w:r w:rsidRPr="000260F2">
        <w:rPr>
          <w:rFonts w:ascii="Montserrat" w:eastAsia="Times New Roman" w:hAnsi="Montserrat" w:cs="Times New Roman"/>
          <w:color w:val="404040"/>
          <w:lang w:eastAsia="it-IT"/>
        </w:rPr>
        <w:t xml:space="preserve"> Limited (“Google”). Google utilizza i Dati Personali raccolti allo scopo di tracciare ed esaminare l’utilizzo di questo Sito Web, compilare report e condividerli con gli altri servizi sviluppati da Google.</w:t>
      </w:r>
      <w:r w:rsidRPr="000260F2">
        <w:rPr>
          <w:rFonts w:ascii="Montserrat" w:eastAsia="Times New Roman" w:hAnsi="Montserrat" w:cs="Times New Roman"/>
          <w:color w:val="404040"/>
          <w:lang w:eastAsia="it-IT"/>
        </w:rPr>
        <w:br/>
        <w:t>Google potrebbe utilizzare i Dati Personali per contestualizzare e personalizzare gli annunci del proprio network pubblicitario.</w:t>
      </w:r>
      <w:r w:rsidRPr="000260F2">
        <w:rPr>
          <w:rFonts w:ascii="Montserrat" w:eastAsia="Times New Roman" w:hAnsi="Montserrat" w:cs="Times New Roman"/>
          <w:color w:val="404040"/>
          <w:lang w:eastAsia="it-IT"/>
        </w:rPr>
        <w:br/>
        <w:t>In Google Analytics 4, gli indirizzi IP vengono utilizzati al momento della raccolta e poi eliminati prima che i dati vengano registrati in qualsiasi data center o server. Per saperne di più, è possibile consultare la </w:t>
      </w:r>
      <w:hyperlink r:id="rId15" w:history="1">
        <w:r w:rsidRPr="000260F2">
          <w:rPr>
            <w:rFonts w:ascii="Montserrat" w:eastAsia="Times New Roman" w:hAnsi="Montserrat" w:cs="Times New Roman"/>
            <w:color w:val="404040"/>
            <w:u w:val="single"/>
            <w:lang w:eastAsia="it-IT"/>
          </w:rPr>
          <w:t>documentazione ufficiale di Google</w:t>
        </w:r>
      </w:hyperlink>
      <w:r w:rsidRPr="000260F2">
        <w:rPr>
          <w:rFonts w:ascii="Montserrat" w:eastAsia="Times New Roman" w:hAnsi="Montserrat" w:cs="Times New Roman"/>
          <w:color w:val="404040"/>
          <w:lang w:eastAsia="it-IT"/>
        </w:rPr>
        <w:t>.</w:t>
      </w:r>
    </w:p>
    <w:p w14:paraId="328660F4"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Per una comprensione dell'utilizzo dei dati da parte di Google, si prega di consultare le </w:t>
      </w:r>
      <w:hyperlink r:id="rId16" w:history="1">
        <w:r w:rsidRPr="000260F2">
          <w:rPr>
            <w:rFonts w:ascii="Montserrat" w:eastAsia="Times New Roman" w:hAnsi="Montserrat" w:cs="Times New Roman"/>
            <w:color w:val="404040"/>
            <w:u w:val="single"/>
            <w:lang w:eastAsia="it-IT"/>
          </w:rPr>
          <w:t>norme per i partner di Google</w:t>
        </w:r>
      </w:hyperlink>
      <w:r w:rsidRPr="000260F2">
        <w:rPr>
          <w:rFonts w:ascii="Montserrat" w:eastAsia="Times New Roman" w:hAnsi="Montserrat" w:cs="Times New Roman"/>
          <w:color w:val="404040"/>
          <w:lang w:eastAsia="it-IT"/>
        </w:rPr>
        <w:t>.</w:t>
      </w:r>
    </w:p>
    <w:p w14:paraId="68423DAA"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Dati Personali trattati: Dati di utilizzo; numero di Utenti; statistiche delle sessioni; Strumenti di Tracciamento.</w:t>
      </w:r>
    </w:p>
    <w:p w14:paraId="50449878"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Luogo del trattamento: Irlanda – </w:t>
      </w:r>
      <w:hyperlink r:id="rId17" w:tgtFrame="_blank" w:history="1">
        <w:r w:rsidRPr="000260F2">
          <w:rPr>
            <w:rFonts w:ascii="Montserrat" w:eastAsia="Times New Roman" w:hAnsi="Montserrat" w:cs="Times New Roman"/>
            <w:color w:val="404040"/>
            <w:u w:val="single"/>
            <w:lang w:eastAsia="it-IT"/>
          </w:rPr>
          <w:t>Privacy Policy</w:t>
        </w:r>
      </w:hyperlink>
      <w:r w:rsidRPr="000260F2">
        <w:rPr>
          <w:rFonts w:ascii="Montserrat" w:eastAsia="Times New Roman" w:hAnsi="Montserrat" w:cs="Times New Roman"/>
          <w:color w:val="404040"/>
          <w:lang w:eastAsia="it-IT"/>
        </w:rPr>
        <w:t> – </w:t>
      </w:r>
      <w:hyperlink r:id="rId18" w:history="1">
        <w:r w:rsidRPr="000260F2">
          <w:rPr>
            <w:rFonts w:ascii="Montserrat" w:eastAsia="Times New Roman" w:hAnsi="Montserrat" w:cs="Times New Roman"/>
            <w:color w:val="404040"/>
            <w:u w:val="single"/>
            <w:lang w:eastAsia="it-IT"/>
          </w:rPr>
          <w:t>Opt Out</w:t>
        </w:r>
      </w:hyperlink>
      <w:r w:rsidRPr="000260F2">
        <w:rPr>
          <w:rFonts w:ascii="Montserrat" w:eastAsia="Times New Roman" w:hAnsi="Montserrat" w:cs="Times New Roman"/>
          <w:color w:val="404040"/>
          <w:lang w:eastAsia="it-IT"/>
        </w:rPr>
        <w:t>.</w:t>
      </w:r>
    </w:p>
    <w:p w14:paraId="729A1B24"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 xml:space="preserve">Meta Events Manager (Meta </w:t>
      </w:r>
      <w:proofErr w:type="spellStart"/>
      <w:r w:rsidRPr="000260F2">
        <w:rPr>
          <w:rFonts w:ascii="Montserrat" w:eastAsia="Times New Roman" w:hAnsi="Montserrat" w:cs="Times New Roman"/>
          <w:b/>
          <w:bCs/>
          <w:color w:val="404040"/>
          <w:sz w:val="27"/>
          <w:szCs w:val="27"/>
          <w:lang w:eastAsia="it-IT"/>
        </w:rPr>
        <w:t>Platforms</w:t>
      </w:r>
      <w:proofErr w:type="spellEnd"/>
      <w:r w:rsidRPr="000260F2">
        <w:rPr>
          <w:rFonts w:ascii="Montserrat" w:eastAsia="Times New Roman" w:hAnsi="Montserrat" w:cs="Times New Roman"/>
          <w:b/>
          <w:bCs/>
          <w:color w:val="404040"/>
          <w:sz w:val="27"/>
          <w:szCs w:val="27"/>
          <w:lang w:eastAsia="it-IT"/>
        </w:rPr>
        <w:t xml:space="preserve"> </w:t>
      </w:r>
      <w:proofErr w:type="spellStart"/>
      <w:r w:rsidRPr="000260F2">
        <w:rPr>
          <w:rFonts w:ascii="Montserrat" w:eastAsia="Times New Roman" w:hAnsi="Montserrat" w:cs="Times New Roman"/>
          <w:b/>
          <w:bCs/>
          <w:color w:val="404040"/>
          <w:sz w:val="27"/>
          <w:szCs w:val="27"/>
          <w:lang w:eastAsia="it-IT"/>
        </w:rPr>
        <w:t>Ireland</w:t>
      </w:r>
      <w:proofErr w:type="spellEnd"/>
      <w:r w:rsidRPr="000260F2">
        <w:rPr>
          <w:rFonts w:ascii="Montserrat" w:eastAsia="Times New Roman" w:hAnsi="Montserrat" w:cs="Times New Roman"/>
          <w:b/>
          <w:bCs/>
          <w:color w:val="404040"/>
          <w:sz w:val="27"/>
          <w:szCs w:val="27"/>
          <w:lang w:eastAsia="it-IT"/>
        </w:rPr>
        <w:t xml:space="preserve"> Limited)</w:t>
      </w:r>
    </w:p>
    <w:p w14:paraId="1D103555"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Meta Events Manager è un servizio di statistica fornito da Meta </w:t>
      </w:r>
      <w:proofErr w:type="spellStart"/>
      <w:r w:rsidRPr="000260F2">
        <w:rPr>
          <w:rFonts w:ascii="Montserrat" w:eastAsia="Times New Roman" w:hAnsi="Montserrat" w:cs="Times New Roman"/>
          <w:color w:val="404040"/>
          <w:lang w:eastAsia="it-IT"/>
        </w:rPr>
        <w:t>Platforms</w:t>
      </w:r>
      <w:proofErr w:type="spellEnd"/>
      <w:r w:rsidRPr="000260F2">
        <w:rPr>
          <w:rFonts w:ascii="Montserrat" w:eastAsia="Times New Roman" w:hAnsi="Montserrat" w:cs="Times New Roman"/>
          <w:color w:val="404040"/>
          <w:lang w:eastAsia="it-IT"/>
        </w:rPr>
        <w:t xml:space="preserve"> </w:t>
      </w:r>
      <w:proofErr w:type="spellStart"/>
      <w:r w:rsidRPr="000260F2">
        <w:rPr>
          <w:rFonts w:ascii="Montserrat" w:eastAsia="Times New Roman" w:hAnsi="Montserrat" w:cs="Times New Roman"/>
          <w:color w:val="404040"/>
          <w:lang w:eastAsia="it-IT"/>
        </w:rPr>
        <w:t>Ireland</w:t>
      </w:r>
      <w:proofErr w:type="spellEnd"/>
      <w:r w:rsidRPr="000260F2">
        <w:rPr>
          <w:rFonts w:ascii="Montserrat" w:eastAsia="Times New Roman" w:hAnsi="Montserrat" w:cs="Times New Roman"/>
          <w:color w:val="404040"/>
          <w:lang w:eastAsia="it-IT"/>
        </w:rPr>
        <w:t xml:space="preserve"> Limited. Integrando il pixel di Meta, Meta Events Manager può dare al Titolare delle informazioni sul traffico e sulle interazioni su questo Sito Web.</w:t>
      </w:r>
    </w:p>
    <w:p w14:paraId="11DABE18"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Dati Personali trattati: </w:t>
      </w:r>
      <w:proofErr w:type="gramStart"/>
      <w:r w:rsidRPr="000260F2">
        <w:rPr>
          <w:rFonts w:ascii="Montserrat" w:eastAsia="Times New Roman" w:hAnsi="Montserrat" w:cs="Times New Roman"/>
          <w:color w:val="404040"/>
          <w:lang w:eastAsia="it-IT"/>
        </w:rPr>
        <w:t>email</w:t>
      </w:r>
      <w:proofErr w:type="gramEnd"/>
      <w:r w:rsidRPr="000260F2">
        <w:rPr>
          <w:rFonts w:ascii="Montserrat" w:eastAsia="Times New Roman" w:hAnsi="Montserrat" w:cs="Times New Roman"/>
          <w:color w:val="404040"/>
          <w:lang w:eastAsia="it-IT"/>
        </w:rPr>
        <w:t xml:space="preserve">; </w:t>
      </w:r>
      <w:proofErr w:type="spellStart"/>
      <w:r w:rsidRPr="000260F2">
        <w:rPr>
          <w:rFonts w:ascii="Montserrat" w:eastAsia="Times New Roman" w:hAnsi="Montserrat" w:cs="Times New Roman"/>
          <w:color w:val="404040"/>
          <w:lang w:eastAsia="it-IT"/>
        </w:rPr>
        <w:t>pageview</w:t>
      </w:r>
      <w:proofErr w:type="spellEnd"/>
      <w:r w:rsidRPr="000260F2">
        <w:rPr>
          <w:rFonts w:ascii="Montserrat" w:eastAsia="Times New Roman" w:hAnsi="Montserrat" w:cs="Times New Roman"/>
          <w:color w:val="404040"/>
          <w:lang w:eastAsia="it-IT"/>
        </w:rPr>
        <w:t>.</w:t>
      </w:r>
    </w:p>
    <w:p w14:paraId="0FBB6BC0"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Luogo del trattamento: Irlanda – </w:t>
      </w:r>
      <w:hyperlink r:id="rId19" w:tgtFrame="_blank" w:history="1">
        <w:r w:rsidRPr="000260F2">
          <w:rPr>
            <w:rFonts w:ascii="Montserrat" w:eastAsia="Times New Roman" w:hAnsi="Montserrat" w:cs="Times New Roman"/>
            <w:color w:val="404040"/>
            <w:u w:val="single"/>
            <w:lang w:eastAsia="it-IT"/>
          </w:rPr>
          <w:t>Privacy Policy</w:t>
        </w:r>
      </w:hyperlink>
      <w:r w:rsidRPr="000260F2">
        <w:rPr>
          <w:rFonts w:ascii="Montserrat" w:eastAsia="Times New Roman" w:hAnsi="Montserrat" w:cs="Times New Roman"/>
          <w:color w:val="404040"/>
          <w:lang w:eastAsia="it-IT"/>
        </w:rPr>
        <w:t> – </w:t>
      </w:r>
      <w:hyperlink r:id="rId20" w:history="1">
        <w:r w:rsidRPr="000260F2">
          <w:rPr>
            <w:rFonts w:ascii="Montserrat" w:eastAsia="Times New Roman" w:hAnsi="Montserrat" w:cs="Times New Roman"/>
            <w:color w:val="404040"/>
            <w:u w:val="single"/>
            <w:lang w:eastAsia="it-IT"/>
          </w:rPr>
          <w:t>Opt out</w:t>
        </w:r>
      </w:hyperlink>
      <w:r w:rsidRPr="000260F2">
        <w:rPr>
          <w:rFonts w:ascii="Montserrat" w:eastAsia="Times New Roman" w:hAnsi="Montserrat" w:cs="Times New Roman"/>
          <w:color w:val="404040"/>
          <w:lang w:eastAsia="it-IT"/>
        </w:rPr>
        <w:t>.</w:t>
      </w:r>
    </w:p>
    <w:p w14:paraId="24214DBD"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Visualizzazione di contenuti da piattaforme esterne</w:t>
      </w:r>
    </w:p>
    <w:p w14:paraId="2CB00CD9"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Questo tipo di servizi permette di visualizzare contenuti ospitati su piattaforme esterne direttamente dalle pagine di questo Sito Web e di interagire con essi.</w:t>
      </w:r>
      <w:r w:rsidRPr="000260F2">
        <w:rPr>
          <w:rFonts w:ascii="Montserrat" w:eastAsia="Times New Roman" w:hAnsi="Montserrat" w:cs="Times New Roman"/>
          <w:color w:val="404040"/>
          <w:lang w:eastAsia="it-IT"/>
        </w:rPr>
        <w:br/>
        <w:t>Questo tipo di servizio potrebbe comunque raccogliere dati sul traffico web relativo alle pagine dove il servizio è installato, anche quando gli utenti non lo utilizzano.</w:t>
      </w:r>
    </w:p>
    <w:p w14:paraId="78E9BBB8"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 xml:space="preserve">Google Fonts (Google </w:t>
      </w:r>
      <w:proofErr w:type="spellStart"/>
      <w:r w:rsidRPr="000260F2">
        <w:rPr>
          <w:rFonts w:ascii="Montserrat" w:eastAsia="Times New Roman" w:hAnsi="Montserrat" w:cs="Times New Roman"/>
          <w:b/>
          <w:bCs/>
          <w:color w:val="404040"/>
          <w:sz w:val="27"/>
          <w:szCs w:val="27"/>
          <w:lang w:eastAsia="it-IT"/>
        </w:rPr>
        <w:t>Ireland</w:t>
      </w:r>
      <w:proofErr w:type="spellEnd"/>
      <w:r w:rsidRPr="000260F2">
        <w:rPr>
          <w:rFonts w:ascii="Montserrat" w:eastAsia="Times New Roman" w:hAnsi="Montserrat" w:cs="Times New Roman"/>
          <w:b/>
          <w:bCs/>
          <w:color w:val="404040"/>
          <w:sz w:val="27"/>
          <w:szCs w:val="27"/>
          <w:lang w:eastAsia="it-IT"/>
        </w:rPr>
        <w:t xml:space="preserve"> Limited)</w:t>
      </w:r>
    </w:p>
    <w:p w14:paraId="39D36859"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lastRenderedPageBreak/>
        <w:t xml:space="preserve">Google Fonts è un servizio di visualizzazione di stili di carattere gestito da Google </w:t>
      </w:r>
      <w:proofErr w:type="spellStart"/>
      <w:r w:rsidRPr="000260F2">
        <w:rPr>
          <w:rFonts w:ascii="Montserrat" w:eastAsia="Times New Roman" w:hAnsi="Montserrat" w:cs="Times New Roman"/>
          <w:color w:val="404040"/>
          <w:lang w:eastAsia="it-IT"/>
        </w:rPr>
        <w:t>Ireland</w:t>
      </w:r>
      <w:proofErr w:type="spellEnd"/>
      <w:r w:rsidRPr="000260F2">
        <w:rPr>
          <w:rFonts w:ascii="Montserrat" w:eastAsia="Times New Roman" w:hAnsi="Montserrat" w:cs="Times New Roman"/>
          <w:color w:val="404040"/>
          <w:lang w:eastAsia="it-IT"/>
        </w:rPr>
        <w:t xml:space="preserve"> Limited che permette a questo Sito Web di integrare tali contenuti all’interno delle proprie pagine.</w:t>
      </w:r>
    </w:p>
    <w:p w14:paraId="7E56E463"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Dati Personali trattati: Dati di utilizzo; Strumento di Tracciamento.</w:t>
      </w:r>
    </w:p>
    <w:p w14:paraId="6684A3CC"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Luogo del trattamento: Irlanda – </w:t>
      </w:r>
      <w:hyperlink r:id="rId21" w:tgtFrame="_blank" w:history="1">
        <w:r w:rsidRPr="000260F2">
          <w:rPr>
            <w:rFonts w:ascii="Montserrat" w:eastAsia="Times New Roman" w:hAnsi="Montserrat" w:cs="Times New Roman"/>
            <w:color w:val="404040"/>
            <w:u w:val="single"/>
            <w:lang w:eastAsia="it-IT"/>
          </w:rPr>
          <w:t>Privacy Policy</w:t>
        </w:r>
      </w:hyperlink>
      <w:r w:rsidRPr="000260F2">
        <w:rPr>
          <w:rFonts w:ascii="Montserrat" w:eastAsia="Times New Roman" w:hAnsi="Montserrat" w:cs="Times New Roman"/>
          <w:color w:val="404040"/>
          <w:lang w:eastAsia="it-IT"/>
        </w:rPr>
        <w:t>.</w:t>
      </w:r>
    </w:p>
    <w:p w14:paraId="098CB04A"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 xml:space="preserve">Font </w:t>
      </w:r>
      <w:proofErr w:type="spellStart"/>
      <w:r w:rsidRPr="000260F2">
        <w:rPr>
          <w:rFonts w:ascii="Montserrat" w:eastAsia="Times New Roman" w:hAnsi="Montserrat" w:cs="Times New Roman"/>
          <w:b/>
          <w:bCs/>
          <w:color w:val="404040"/>
          <w:sz w:val="27"/>
          <w:szCs w:val="27"/>
          <w:lang w:eastAsia="it-IT"/>
        </w:rPr>
        <w:t>Awesome</w:t>
      </w:r>
      <w:proofErr w:type="spellEnd"/>
      <w:r w:rsidRPr="000260F2">
        <w:rPr>
          <w:rFonts w:ascii="Montserrat" w:eastAsia="Times New Roman" w:hAnsi="Montserrat" w:cs="Times New Roman"/>
          <w:b/>
          <w:bCs/>
          <w:color w:val="404040"/>
          <w:sz w:val="27"/>
          <w:szCs w:val="27"/>
          <w:lang w:eastAsia="it-IT"/>
        </w:rPr>
        <w:t xml:space="preserve"> (</w:t>
      </w:r>
      <w:proofErr w:type="spellStart"/>
      <w:r w:rsidRPr="000260F2">
        <w:rPr>
          <w:rFonts w:ascii="Montserrat" w:eastAsia="Times New Roman" w:hAnsi="Montserrat" w:cs="Times New Roman"/>
          <w:b/>
          <w:bCs/>
          <w:color w:val="404040"/>
          <w:sz w:val="27"/>
          <w:szCs w:val="27"/>
          <w:lang w:eastAsia="it-IT"/>
        </w:rPr>
        <w:t>Fonticons</w:t>
      </w:r>
      <w:proofErr w:type="spellEnd"/>
      <w:r w:rsidRPr="000260F2">
        <w:rPr>
          <w:rFonts w:ascii="Montserrat" w:eastAsia="Times New Roman" w:hAnsi="Montserrat" w:cs="Times New Roman"/>
          <w:b/>
          <w:bCs/>
          <w:color w:val="404040"/>
          <w:sz w:val="27"/>
          <w:szCs w:val="27"/>
          <w:lang w:eastAsia="it-IT"/>
        </w:rPr>
        <w:t xml:space="preserve">, </w:t>
      </w:r>
      <w:proofErr w:type="gramStart"/>
      <w:r w:rsidRPr="000260F2">
        <w:rPr>
          <w:rFonts w:ascii="Montserrat" w:eastAsia="Times New Roman" w:hAnsi="Montserrat" w:cs="Times New Roman"/>
          <w:b/>
          <w:bCs/>
          <w:color w:val="404040"/>
          <w:sz w:val="27"/>
          <w:szCs w:val="27"/>
          <w:lang w:eastAsia="it-IT"/>
        </w:rPr>
        <w:t>Inc. )</w:t>
      </w:r>
      <w:proofErr w:type="gramEnd"/>
    </w:p>
    <w:p w14:paraId="7553BEED"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Font </w:t>
      </w:r>
      <w:proofErr w:type="spellStart"/>
      <w:r w:rsidRPr="000260F2">
        <w:rPr>
          <w:rFonts w:ascii="Montserrat" w:eastAsia="Times New Roman" w:hAnsi="Montserrat" w:cs="Times New Roman"/>
          <w:color w:val="404040"/>
          <w:lang w:eastAsia="it-IT"/>
        </w:rPr>
        <w:t>Awesome</w:t>
      </w:r>
      <w:proofErr w:type="spellEnd"/>
      <w:r w:rsidRPr="000260F2">
        <w:rPr>
          <w:rFonts w:ascii="Montserrat" w:eastAsia="Times New Roman" w:hAnsi="Montserrat" w:cs="Times New Roman"/>
          <w:color w:val="404040"/>
          <w:lang w:eastAsia="it-IT"/>
        </w:rPr>
        <w:t xml:space="preserve"> è un servizio di visualizzazione di stili di carattere gestito da </w:t>
      </w:r>
      <w:proofErr w:type="spellStart"/>
      <w:r w:rsidRPr="000260F2">
        <w:rPr>
          <w:rFonts w:ascii="Montserrat" w:eastAsia="Times New Roman" w:hAnsi="Montserrat" w:cs="Times New Roman"/>
          <w:color w:val="404040"/>
          <w:lang w:eastAsia="it-IT"/>
        </w:rPr>
        <w:t>Fonticons</w:t>
      </w:r>
      <w:proofErr w:type="spellEnd"/>
      <w:r w:rsidRPr="000260F2">
        <w:rPr>
          <w:rFonts w:ascii="Montserrat" w:eastAsia="Times New Roman" w:hAnsi="Montserrat" w:cs="Times New Roman"/>
          <w:color w:val="404040"/>
          <w:lang w:eastAsia="it-IT"/>
        </w:rPr>
        <w:t>, Inc. che permette a questo Sito Web di integrare tali contenuti all’interno delle proprie pagine.</w:t>
      </w:r>
    </w:p>
    <w:p w14:paraId="28D08535"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Dati Personali trattati: Dati di utilizzo; Strumento di Tracciamento.</w:t>
      </w:r>
    </w:p>
    <w:p w14:paraId="62930683"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Luogo del trattamento: Stati Uniti – </w:t>
      </w:r>
      <w:hyperlink r:id="rId22" w:tgtFrame="_blank" w:history="1">
        <w:r w:rsidRPr="000260F2">
          <w:rPr>
            <w:rFonts w:ascii="Montserrat" w:eastAsia="Times New Roman" w:hAnsi="Montserrat" w:cs="Times New Roman"/>
            <w:color w:val="404040"/>
            <w:u w:val="single"/>
            <w:lang w:eastAsia="it-IT"/>
          </w:rPr>
          <w:t>Privacy Policy</w:t>
        </w:r>
      </w:hyperlink>
      <w:r w:rsidRPr="000260F2">
        <w:rPr>
          <w:rFonts w:ascii="Montserrat" w:eastAsia="Times New Roman" w:hAnsi="Montserrat" w:cs="Times New Roman"/>
          <w:color w:val="404040"/>
          <w:lang w:eastAsia="it-IT"/>
        </w:rPr>
        <w:t>.</w:t>
      </w:r>
    </w:p>
    <w:p w14:paraId="3D6DBBA3"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 xml:space="preserve">Widget Google Maps (Google </w:t>
      </w:r>
      <w:proofErr w:type="spellStart"/>
      <w:r w:rsidRPr="000260F2">
        <w:rPr>
          <w:rFonts w:ascii="Montserrat" w:eastAsia="Times New Roman" w:hAnsi="Montserrat" w:cs="Times New Roman"/>
          <w:b/>
          <w:bCs/>
          <w:color w:val="404040"/>
          <w:sz w:val="27"/>
          <w:szCs w:val="27"/>
          <w:lang w:eastAsia="it-IT"/>
        </w:rPr>
        <w:t>Ireland</w:t>
      </w:r>
      <w:proofErr w:type="spellEnd"/>
      <w:r w:rsidRPr="000260F2">
        <w:rPr>
          <w:rFonts w:ascii="Montserrat" w:eastAsia="Times New Roman" w:hAnsi="Montserrat" w:cs="Times New Roman"/>
          <w:b/>
          <w:bCs/>
          <w:color w:val="404040"/>
          <w:sz w:val="27"/>
          <w:szCs w:val="27"/>
          <w:lang w:eastAsia="it-IT"/>
        </w:rPr>
        <w:t xml:space="preserve"> Limited)</w:t>
      </w:r>
    </w:p>
    <w:p w14:paraId="35C43335"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Google Maps è un servizio di visualizzazione di mappe gestito da Google </w:t>
      </w:r>
      <w:proofErr w:type="spellStart"/>
      <w:r w:rsidRPr="000260F2">
        <w:rPr>
          <w:rFonts w:ascii="Montserrat" w:eastAsia="Times New Roman" w:hAnsi="Montserrat" w:cs="Times New Roman"/>
          <w:color w:val="404040"/>
          <w:lang w:eastAsia="it-IT"/>
        </w:rPr>
        <w:t>Ireland</w:t>
      </w:r>
      <w:proofErr w:type="spellEnd"/>
      <w:r w:rsidRPr="000260F2">
        <w:rPr>
          <w:rFonts w:ascii="Montserrat" w:eastAsia="Times New Roman" w:hAnsi="Montserrat" w:cs="Times New Roman"/>
          <w:color w:val="404040"/>
          <w:lang w:eastAsia="it-IT"/>
        </w:rPr>
        <w:t xml:space="preserve"> Limited che permette a questo Sito Web di integrare tali contenuti all’interno delle proprie pagine.</w:t>
      </w:r>
    </w:p>
    <w:p w14:paraId="42ED4DAC"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Dati Personali trattati: Dati di utilizzo; Strumento di Tracciamento.</w:t>
      </w:r>
    </w:p>
    <w:p w14:paraId="24C99C06"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Luogo del trattamento: Irlanda – </w:t>
      </w:r>
      <w:hyperlink r:id="rId23" w:tgtFrame="_blank" w:history="1">
        <w:r w:rsidRPr="000260F2">
          <w:rPr>
            <w:rFonts w:ascii="Montserrat" w:eastAsia="Times New Roman" w:hAnsi="Montserrat" w:cs="Times New Roman"/>
            <w:color w:val="404040"/>
            <w:u w:val="single"/>
            <w:lang w:eastAsia="it-IT"/>
          </w:rPr>
          <w:t>Privacy Policy</w:t>
        </w:r>
      </w:hyperlink>
      <w:r w:rsidRPr="000260F2">
        <w:rPr>
          <w:rFonts w:ascii="Montserrat" w:eastAsia="Times New Roman" w:hAnsi="Montserrat" w:cs="Times New Roman"/>
          <w:color w:val="404040"/>
          <w:lang w:eastAsia="it-IT"/>
        </w:rPr>
        <w:t>.</w:t>
      </w:r>
    </w:p>
    <w:p w14:paraId="6573522B"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 xml:space="preserve">Widget Instagram (Meta </w:t>
      </w:r>
      <w:proofErr w:type="spellStart"/>
      <w:r w:rsidRPr="000260F2">
        <w:rPr>
          <w:rFonts w:ascii="Montserrat" w:eastAsia="Times New Roman" w:hAnsi="Montserrat" w:cs="Times New Roman"/>
          <w:b/>
          <w:bCs/>
          <w:color w:val="404040"/>
          <w:sz w:val="27"/>
          <w:szCs w:val="27"/>
          <w:lang w:eastAsia="it-IT"/>
        </w:rPr>
        <w:t>Platforms</w:t>
      </w:r>
      <w:proofErr w:type="spellEnd"/>
      <w:r w:rsidRPr="000260F2">
        <w:rPr>
          <w:rFonts w:ascii="Montserrat" w:eastAsia="Times New Roman" w:hAnsi="Montserrat" w:cs="Times New Roman"/>
          <w:b/>
          <w:bCs/>
          <w:color w:val="404040"/>
          <w:sz w:val="27"/>
          <w:szCs w:val="27"/>
          <w:lang w:eastAsia="it-IT"/>
        </w:rPr>
        <w:t xml:space="preserve"> </w:t>
      </w:r>
      <w:proofErr w:type="spellStart"/>
      <w:r w:rsidRPr="000260F2">
        <w:rPr>
          <w:rFonts w:ascii="Montserrat" w:eastAsia="Times New Roman" w:hAnsi="Montserrat" w:cs="Times New Roman"/>
          <w:b/>
          <w:bCs/>
          <w:color w:val="404040"/>
          <w:sz w:val="27"/>
          <w:szCs w:val="27"/>
          <w:lang w:eastAsia="it-IT"/>
        </w:rPr>
        <w:t>Ireland</w:t>
      </w:r>
      <w:proofErr w:type="spellEnd"/>
      <w:r w:rsidRPr="000260F2">
        <w:rPr>
          <w:rFonts w:ascii="Montserrat" w:eastAsia="Times New Roman" w:hAnsi="Montserrat" w:cs="Times New Roman"/>
          <w:b/>
          <w:bCs/>
          <w:color w:val="404040"/>
          <w:sz w:val="27"/>
          <w:szCs w:val="27"/>
          <w:lang w:eastAsia="it-IT"/>
        </w:rPr>
        <w:t xml:space="preserve"> Limited)</w:t>
      </w:r>
    </w:p>
    <w:p w14:paraId="14241A1C"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Instagram è un servizio di visualizzazione di immagini gestito da Meta </w:t>
      </w:r>
      <w:proofErr w:type="spellStart"/>
      <w:r w:rsidRPr="000260F2">
        <w:rPr>
          <w:rFonts w:ascii="Montserrat" w:eastAsia="Times New Roman" w:hAnsi="Montserrat" w:cs="Times New Roman"/>
          <w:color w:val="404040"/>
          <w:lang w:eastAsia="it-IT"/>
        </w:rPr>
        <w:t>Platforms</w:t>
      </w:r>
      <w:proofErr w:type="spellEnd"/>
      <w:r w:rsidRPr="000260F2">
        <w:rPr>
          <w:rFonts w:ascii="Montserrat" w:eastAsia="Times New Roman" w:hAnsi="Montserrat" w:cs="Times New Roman"/>
          <w:color w:val="404040"/>
          <w:lang w:eastAsia="it-IT"/>
        </w:rPr>
        <w:t xml:space="preserve"> </w:t>
      </w:r>
      <w:proofErr w:type="spellStart"/>
      <w:r w:rsidRPr="000260F2">
        <w:rPr>
          <w:rFonts w:ascii="Montserrat" w:eastAsia="Times New Roman" w:hAnsi="Montserrat" w:cs="Times New Roman"/>
          <w:color w:val="404040"/>
          <w:lang w:eastAsia="it-IT"/>
        </w:rPr>
        <w:t>Ireland</w:t>
      </w:r>
      <w:proofErr w:type="spellEnd"/>
      <w:r w:rsidRPr="000260F2">
        <w:rPr>
          <w:rFonts w:ascii="Montserrat" w:eastAsia="Times New Roman" w:hAnsi="Montserrat" w:cs="Times New Roman"/>
          <w:color w:val="404040"/>
          <w:lang w:eastAsia="it-IT"/>
        </w:rPr>
        <w:t xml:space="preserve"> Limited che permette a questo Sito Web di integrare tali contenuti all’interno delle proprie pagine.</w:t>
      </w:r>
    </w:p>
    <w:p w14:paraId="480A5985"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Dati Personali trattati: Dati di utilizzo; Strumenti di Tracciamento.</w:t>
      </w:r>
    </w:p>
    <w:p w14:paraId="501929BE"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Luogo del trattamento: Irlanda – </w:t>
      </w:r>
      <w:hyperlink r:id="rId24" w:tgtFrame="_blank" w:history="1">
        <w:r w:rsidRPr="000260F2">
          <w:rPr>
            <w:rFonts w:ascii="Montserrat" w:eastAsia="Times New Roman" w:hAnsi="Montserrat" w:cs="Times New Roman"/>
            <w:color w:val="404040"/>
            <w:u w:val="single"/>
            <w:lang w:eastAsia="it-IT"/>
          </w:rPr>
          <w:t>Privacy Policy</w:t>
        </w:r>
      </w:hyperlink>
      <w:r w:rsidRPr="000260F2">
        <w:rPr>
          <w:rFonts w:ascii="Montserrat" w:eastAsia="Times New Roman" w:hAnsi="Montserrat" w:cs="Times New Roman"/>
          <w:color w:val="404040"/>
          <w:lang w:eastAsia="it-IT"/>
        </w:rPr>
        <w:t>.</w:t>
      </w:r>
    </w:p>
    <w:p w14:paraId="70634379" w14:textId="77777777" w:rsidR="000260F2" w:rsidRPr="000260F2" w:rsidRDefault="000260F2" w:rsidP="000260F2">
      <w:pPr>
        <w:spacing w:before="135" w:after="135"/>
        <w:outlineLvl w:val="1"/>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Informazioni su come disattivare gli annunci pubblicitari basati sugli interessi</w:t>
      </w:r>
    </w:p>
    <w:p w14:paraId="2B2076EA"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Oltre a qualsiasi funzione di </w:t>
      </w:r>
      <w:proofErr w:type="spellStart"/>
      <w:r w:rsidRPr="000260F2">
        <w:rPr>
          <w:rFonts w:ascii="Montserrat" w:eastAsia="Times New Roman" w:hAnsi="Montserrat" w:cs="Times New Roman"/>
          <w:color w:val="404040"/>
          <w:lang w:eastAsia="it-IT"/>
        </w:rPr>
        <w:t>opt</w:t>
      </w:r>
      <w:proofErr w:type="spellEnd"/>
      <w:r w:rsidRPr="000260F2">
        <w:rPr>
          <w:rFonts w:ascii="Montserrat" w:eastAsia="Times New Roman" w:hAnsi="Montserrat" w:cs="Times New Roman"/>
          <w:color w:val="404040"/>
          <w:lang w:eastAsia="it-IT"/>
        </w:rPr>
        <w:t>-out fornita da uno qualsiasi dei servizi elencati in questo documento, gli Utenti possono leggere di più su come disattivare gli annunci pubblicitari basati sugli interessi nell'apposita sezione della Cookie Policy.</w:t>
      </w:r>
    </w:p>
    <w:p w14:paraId="177EAF86" w14:textId="77777777" w:rsidR="000260F2" w:rsidRPr="000260F2" w:rsidRDefault="000260F2" w:rsidP="000260F2">
      <w:pPr>
        <w:spacing w:before="135" w:after="135"/>
        <w:outlineLvl w:val="1"/>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Ulteriori informazioni sul trattamento dei Dati Personali</w:t>
      </w:r>
    </w:p>
    <w:p w14:paraId="72206A37"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Vendita di beni e servizi online</w:t>
      </w:r>
    </w:p>
    <w:p w14:paraId="6097A535"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lastRenderedPageBreak/>
        <w:t>I Dati Personali raccolti sono utilizzati per l’erogazione di servizi all’Utente o per la vendita di prodotti, inclusi il pagamento e l’eventuale consegna. I Dati Personali raccolti per perfezionare il pagamento possono essere quelli relativi alla carta di credito, al conto corrente utilizzato per il bonifico o ad altri strumenti di pagamento previsti. I Dati di pagamento raccolti da questo Sito Web dipendono dal sistema di pagamento utilizzato.</w:t>
      </w:r>
    </w:p>
    <w:p w14:paraId="34A9CB61" w14:textId="77777777" w:rsidR="000260F2" w:rsidRPr="000260F2" w:rsidRDefault="000260F2" w:rsidP="000260F2">
      <w:pPr>
        <w:spacing w:before="135" w:after="135"/>
        <w:outlineLvl w:val="1"/>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Cookie Policy</w:t>
      </w:r>
    </w:p>
    <w:p w14:paraId="70EC1C01" w14:textId="305EBB7C"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Questo Sito Web fa utilizzo di Strumenti di Tracciamento. Per saperne di più, gli Utenti possono consultare la </w:t>
      </w:r>
      <w:r w:rsidRPr="000260F2">
        <w:rPr>
          <w:rFonts w:ascii="Montserrat" w:eastAsia="Times New Roman" w:hAnsi="Montserrat" w:cs="Times New Roman"/>
          <w:color w:val="404040"/>
          <w:u w:val="single"/>
          <w:lang w:eastAsia="it-IT"/>
        </w:rPr>
        <w:t>Cookie Policy</w:t>
      </w:r>
      <w:r w:rsidRPr="000260F2">
        <w:rPr>
          <w:rFonts w:ascii="Montserrat" w:eastAsia="Times New Roman" w:hAnsi="Montserrat" w:cs="Times New Roman"/>
          <w:color w:val="404040"/>
          <w:lang w:eastAsia="it-IT"/>
        </w:rPr>
        <w:t>.</w:t>
      </w:r>
    </w:p>
    <w:p w14:paraId="2CFB556A" w14:textId="77777777" w:rsidR="000260F2" w:rsidRPr="000260F2" w:rsidRDefault="000260F2" w:rsidP="000260F2">
      <w:pPr>
        <w:spacing w:before="135" w:after="135"/>
        <w:outlineLvl w:val="1"/>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Ulteriori informazioni per gli utenti</w:t>
      </w:r>
    </w:p>
    <w:p w14:paraId="41089182"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Base giuridica del trattamento</w:t>
      </w:r>
    </w:p>
    <w:p w14:paraId="00C30571"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Il Titolare tratta Dati Personali relativi all’Utente in caso sussista una delle seguenti condizioni:</w:t>
      </w:r>
    </w:p>
    <w:p w14:paraId="54B47207" w14:textId="77777777" w:rsidR="000260F2" w:rsidRPr="000260F2" w:rsidRDefault="000260F2" w:rsidP="000260F2">
      <w:pPr>
        <w:numPr>
          <w:ilvl w:val="0"/>
          <w:numId w:val="1"/>
        </w:numPr>
        <w:spacing w:before="100" w:beforeAutospacing="1" w:after="100" w:afterAutospacing="1"/>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l’Utente ha prestato il consenso per una o più finalità specifiche.</w:t>
      </w:r>
    </w:p>
    <w:p w14:paraId="2987564E" w14:textId="77777777" w:rsidR="000260F2" w:rsidRPr="000260F2" w:rsidRDefault="000260F2" w:rsidP="000260F2">
      <w:pPr>
        <w:numPr>
          <w:ilvl w:val="0"/>
          <w:numId w:val="1"/>
        </w:numPr>
        <w:spacing w:before="100" w:beforeAutospacing="1" w:after="100" w:afterAutospacing="1"/>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il trattamento è necessario all'esecuzione di un contratto con l’Utente e/o all'esecuzione di misure precontrattuali;</w:t>
      </w:r>
    </w:p>
    <w:p w14:paraId="4806B285" w14:textId="77777777" w:rsidR="000260F2" w:rsidRPr="000260F2" w:rsidRDefault="000260F2" w:rsidP="000260F2">
      <w:pPr>
        <w:numPr>
          <w:ilvl w:val="0"/>
          <w:numId w:val="1"/>
        </w:numPr>
        <w:spacing w:before="100" w:beforeAutospacing="1" w:after="100" w:afterAutospacing="1"/>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il trattamento è necessario per adempiere un obbligo legale al quale è soggetto il Titolare;</w:t>
      </w:r>
    </w:p>
    <w:p w14:paraId="43FB7D65" w14:textId="77777777" w:rsidR="000260F2" w:rsidRPr="000260F2" w:rsidRDefault="000260F2" w:rsidP="000260F2">
      <w:pPr>
        <w:numPr>
          <w:ilvl w:val="0"/>
          <w:numId w:val="1"/>
        </w:numPr>
        <w:spacing w:before="100" w:beforeAutospacing="1" w:after="100" w:afterAutospacing="1"/>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il trattamento è necessario per l'esecuzione di un compito di interesse pubblico o per l'esercizio di pubblici poteri di cui è investito il Titolare;</w:t>
      </w:r>
    </w:p>
    <w:p w14:paraId="220666CE" w14:textId="77777777" w:rsidR="000260F2" w:rsidRPr="000260F2" w:rsidRDefault="000260F2" w:rsidP="000260F2">
      <w:pPr>
        <w:numPr>
          <w:ilvl w:val="0"/>
          <w:numId w:val="1"/>
        </w:numPr>
        <w:spacing w:before="100" w:beforeAutospacing="1" w:after="100" w:afterAutospacing="1"/>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il trattamento è necessario per il perseguimento del legittimo interesse del Titolare o di terzi.</w:t>
      </w:r>
    </w:p>
    <w:p w14:paraId="6AA2C1E1"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È comunque sempre possibile richiedere al Titolare di chiarire la concreta base giuridica di ciascun trattamento ed in particolare di specificare se il trattamento sia basato sulla legge, previsto da un contratto o necessario per concludere un contratto.</w:t>
      </w:r>
    </w:p>
    <w:p w14:paraId="00F4B4CD"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Ulteriori informazioni sul tempo di conservazione</w:t>
      </w:r>
    </w:p>
    <w:p w14:paraId="46C8CAB4"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Se non diversamente indicato in questo documento, i Dati Personali sono trattati e conservati per il tempo richiesto dalla finalità per la quale sono stati raccolti e potrebbero essere conservati per un periodo più lungo a causa di eventuali obbligazioni legali o sulla base del consenso degli Utenti.</w:t>
      </w:r>
    </w:p>
    <w:p w14:paraId="20153801"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Pertanto:</w:t>
      </w:r>
    </w:p>
    <w:p w14:paraId="691250C8" w14:textId="77777777" w:rsidR="000260F2" w:rsidRPr="000260F2" w:rsidRDefault="000260F2" w:rsidP="000260F2">
      <w:pPr>
        <w:numPr>
          <w:ilvl w:val="0"/>
          <w:numId w:val="2"/>
        </w:numPr>
        <w:spacing w:before="100" w:beforeAutospacing="1" w:after="100" w:afterAutospacing="1"/>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 Dati Personali raccolti per scopi collegati all’esecuzione di un contratto tra il Titolare e l’Utente saranno trattenuti sino a quando sia completata l’esecuzione di tale contratto.</w:t>
      </w:r>
    </w:p>
    <w:p w14:paraId="7EB2015D" w14:textId="77777777" w:rsidR="000260F2" w:rsidRPr="000260F2" w:rsidRDefault="000260F2" w:rsidP="000260F2">
      <w:pPr>
        <w:numPr>
          <w:ilvl w:val="0"/>
          <w:numId w:val="2"/>
        </w:numPr>
        <w:spacing w:before="100" w:beforeAutospacing="1" w:after="100" w:afterAutospacing="1"/>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I Dati Personali raccolti per finalità riconducibili all’interesse legittimo del Titolare saranno trattenuti sino al soddisfacimento di tale interesse. L’Utente può ottenere ulteriori informazioni in merito all’interesse </w:t>
      </w:r>
      <w:r w:rsidRPr="000260F2">
        <w:rPr>
          <w:rFonts w:ascii="Montserrat" w:eastAsia="Times New Roman" w:hAnsi="Montserrat" w:cs="Times New Roman"/>
          <w:color w:val="404040"/>
          <w:lang w:eastAsia="it-IT"/>
        </w:rPr>
        <w:lastRenderedPageBreak/>
        <w:t>legittimo perseguito dal Titolare nelle relative sezioni di questo documento o contattando il Titolare.</w:t>
      </w:r>
    </w:p>
    <w:p w14:paraId="0DEB3E88"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Quando il trattamento è basato sul consenso dell’Utente, il Titolare può conservare i Dati Personali più a lungo sino a quando detto consenso non venga revocato. Inoltre, il Titolare potrebbe essere obbligato a conservare i Dati Personali per un periodo più lungo per adempiere ad un obbligo di legge o per ordine di un’autorità.</w:t>
      </w:r>
      <w:r w:rsidRPr="000260F2">
        <w:rPr>
          <w:rFonts w:ascii="Montserrat" w:eastAsia="Times New Roman" w:hAnsi="Montserrat" w:cs="Times New Roman"/>
          <w:color w:val="404040"/>
          <w:lang w:eastAsia="it-IT"/>
        </w:rPr>
        <w:br/>
      </w:r>
      <w:r w:rsidRPr="000260F2">
        <w:rPr>
          <w:rFonts w:ascii="Montserrat" w:eastAsia="Times New Roman" w:hAnsi="Montserrat" w:cs="Times New Roman"/>
          <w:color w:val="404040"/>
          <w:lang w:eastAsia="it-IT"/>
        </w:rPr>
        <w:br/>
        <w:t>Al termine del periodo di conservazione i Dati Personali saranno cancellati. Pertanto, allo spirare di tale termine il diritto di accesso, cancellazione, rettificazione ed il diritto alla portabilità dei Dati non potranno più essere esercitati.</w:t>
      </w:r>
    </w:p>
    <w:p w14:paraId="14CA908B"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Diritti dell’Utente sulla base del Regolamento Generale sulla Protezione dei Dati (GDPR)</w:t>
      </w:r>
    </w:p>
    <w:p w14:paraId="3A17F39F"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Gli Utenti possono esercitare determinati diritti con riferimento ai Dati trattati dal Titolare.</w:t>
      </w:r>
    </w:p>
    <w:p w14:paraId="43E9ED68"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In particolare, nei limiti previsti dalla legge, l’Utente ha il diritto di:</w:t>
      </w:r>
    </w:p>
    <w:p w14:paraId="00459609" w14:textId="77777777" w:rsidR="000260F2" w:rsidRPr="000260F2" w:rsidRDefault="000260F2" w:rsidP="000260F2">
      <w:pPr>
        <w:numPr>
          <w:ilvl w:val="0"/>
          <w:numId w:val="3"/>
        </w:numPr>
        <w:spacing w:before="100" w:beforeAutospacing="1" w:after="100" w:afterAutospacing="1"/>
        <w:rPr>
          <w:rFonts w:ascii="Montserrat" w:eastAsia="Times New Roman" w:hAnsi="Montserrat" w:cs="Times New Roman"/>
          <w:color w:val="404040"/>
          <w:lang w:eastAsia="it-IT"/>
        </w:rPr>
      </w:pPr>
      <w:r w:rsidRPr="000260F2">
        <w:rPr>
          <w:rFonts w:ascii="Montserrat" w:eastAsia="Times New Roman" w:hAnsi="Montserrat" w:cs="Times New Roman"/>
          <w:b/>
          <w:bCs/>
          <w:color w:val="404040"/>
          <w:lang w:eastAsia="it-IT"/>
        </w:rPr>
        <w:t>revocare il consenso in ogni momento.</w:t>
      </w:r>
      <w:r w:rsidRPr="000260F2">
        <w:rPr>
          <w:rFonts w:ascii="Montserrat" w:eastAsia="Times New Roman" w:hAnsi="Montserrat" w:cs="Times New Roman"/>
          <w:color w:val="404040"/>
          <w:lang w:eastAsia="it-IT"/>
        </w:rPr>
        <w:t> L’Utente può revocare il consenso al trattamento dei propri Dati Personali precedentemente espresso.</w:t>
      </w:r>
    </w:p>
    <w:p w14:paraId="0899964A" w14:textId="77777777" w:rsidR="000260F2" w:rsidRPr="000260F2" w:rsidRDefault="000260F2" w:rsidP="000260F2">
      <w:pPr>
        <w:numPr>
          <w:ilvl w:val="0"/>
          <w:numId w:val="3"/>
        </w:numPr>
        <w:spacing w:before="100" w:beforeAutospacing="1" w:after="100" w:afterAutospacing="1"/>
        <w:rPr>
          <w:rFonts w:ascii="Montserrat" w:eastAsia="Times New Roman" w:hAnsi="Montserrat" w:cs="Times New Roman"/>
          <w:color w:val="404040"/>
          <w:lang w:eastAsia="it-IT"/>
        </w:rPr>
      </w:pPr>
      <w:r w:rsidRPr="000260F2">
        <w:rPr>
          <w:rFonts w:ascii="Montserrat" w:eastAsia="Times New Roman" w:hAnsi="Montserrat" w:cs="Times New Roman"/>
          <w:b/>
          <w:bCs/>
          <w:color w:val="404040"/>
          <w:lang w:eastAsia="it-IT"/>
        </w:rPr>
        <w:t>opporsi al trattamento dei propri Dati.</w:t>
      </w:r>
      <w:r w:rsidRPr="000260F2">
        <w:rPr>
          <w:rFonts w:ascii="Montserrat" w:eastAsia="Times New Roman" w:hAnsi="Montserrat" w:cs="Times New Roman"/>
          <w:color w:val="404040"/>
          <w:lang w:eastAsia="it-IT"/>
        </w:rPr>
        <w:t> L’Utente può opporsi al trattamento dei propri Dati quando esso avviene in virtù di una base giuridica diversa dal consenso.</w:t>
      </w:r>
    </w:p>
    <w:p w14:paraId="07273F26" w14:textId="77777777" w:rsidR="000260F2" w:rsidRPr="000260F2" w:rsidRDefault="000260F2" w:rsidP="000260F2">
      <w:pPr>
        <w:numPr>
          <w:ilvl w:val="0"/>
          <w:numId w:val="3"/>
        </w:numPr>
        <w:spacing w:before="100" w:beforeAutospacing="1" w:after="100" w:afterAutospacing="1"/>
        <w:rPr>
          <w:rFonts w:ascii="Montserrat" w:eastAsia="Times New Roman" w:hAnsi="Montserrat" w:cs="Times New Roman"/>
          <w:color w:val="404040"/>
          <w:lang w:eastAsia="it-IT"/>
        </w:rPr>
      </w:pPr>
      <w:r w:rsidRPr="000260F2">
        <w:rPr>
          <w:rFonts w:ascii="Montserrat" w:eastAsia="Times New Roman" w:hAnsi="Montserrat" w:cs="Times New Roman"/>
          <w:b/>
          <w:bCs/>
          <w:color w:val="404040"/>
          <w:lang w:eastAsia="it-IT"/>
        </w:rPr>
        <w:t>accedere ai propri Dati.</w:t>
      </w:r>
      <w:r w:rsidRPr="000260F2">
        <w:rPr>
          <w:rFonts w:ascii="Montserrat" w:eastAsia="Times New Roman" w:hAnsi="Montserrat" w:cs="Times New Roman"/>
          <w:color w:val="404040"/>
          <w:lang w:eastAsia="it-IT"/>
        </w:rPr>
        <w:t> L’Utente ha diritto ad ottenere informazioni sui Dati trattati dal Titolare, su determinati aspetti del trattamento ed a ricevere una copia dei Dati trattati.</w:t>
      </w:r>
    </w:p>
    <w:p w14:paraId="07AE4162" w14:textId="77777777" w:rsidR="000260F2" w:rsidRPr="000260F2" w:rsidRDefault="000260F2" w:rsidP="000260F2">
      <w:pPr>
        <w:numPr>
          <w:ilvl w:val="0"/>
          <w:numId w:val="3"/>
        </w:numPr>
        <w:spacing w:before="100" w:beforeAutospacing="1" w:after="100" w:afterAutospacing="1"/>
        <w:rPr>
          <w:rFonts w:ascii="Montserrat" w:eastAsia="Times New Roman" w:hAnsi="Montserrat" w:cs="Times New Roman"/>
          <w:color w:val="404040"/>
          <w:lang w:eastAsia="it-IT"/>
        </w:rPr>
      </w:pPr>
      <w:r w:rsidRPr="000260F2">
        <w:rPr>
          <w:rFonts w:ascii="Montserrat" w:eastAsia="Times New Roman" w:hAnsi="Montserrat" w:cs="Times New Roman"/>
          <w:b/>
          <w:bCs/>
          <w:color w:val="404040"/>
          <w:lang w:eastAsia="it-IT"/>
        </w:rPr>
        <w:t>verificare e chiedere la rettificazione.</w:t>
      </w:r>
      <w:r w:rsidRPr="000260F2">
        <w:rPr>
          <w:rFonts w:ascii="Montserrat" w:eastAsia="Times New Roman" w:hAnsi="Montserrat" w:cs="Times New Roman"/>
          <w:color w:val="404040"/>
          <w:lang w:eastAsia="it-IT"/>
        </w:rPr>
        <w:t> L’Utente può verificare la correttezza dei propri Dati e richiederne l’aggiornamento o la correzione.</w:t>
      </w:r>
    </w:p>
    <w:p w14:paraId="430EF3BE" w14:textId="77777777" w:rsidR="000260F2" w:rsidRPr="000260F2" w:rsidRDefault="000260F2" w:rsidP="000260F2">
      <w:pPr>
        <w:numPr>
          <w:ilvl w:val="0"/>
          <w:numId w:val="3"/>
        </w:numPr>
        <w:spacing w:before="100" w:beforeAutospacing="1" w:after="100" w:afterAutospacing="1"/>
        <w:rPr>
          <w:rFonts w:ascii="Montserrat" w:eastAsia="Times New Roman" w:hAnsi="Montserrat" w:cs="Times New Roman"/>
          <w:color w:val="404040"/>
          <w:lang w:eastAsia="it-IT"/>
        </w:rPr>
      </w:pPr>
      <w:r w:rsidRPr="000260F2">
        <w:rPr>
          <w:rFonts w:ascii="Montserrat" w:eastAsia="Times New Roman" w:hAnsi="Montserrat" w:cs="Times New Roman"/>
          <w:b/>
          <w:bCs/>
          <w:color w:val="404040"/>
          <w:lang w:eastAsia="it-IT"/>
        </w:rPr>
        <w:t>ottenere la limitazione del trattamento.</w:t>
      </w:r>
      <w:r w:rsidRPr="000260F2">
        <w:rPr>
          <w:rFonts w:ascii="Montserrat" w:eastAsia="Times New Roman" w:hAnsi="Montserrat" w:cs="Times New Roman"/>
          <w:color w:val="404040"/>
          <w:lang w:eastAsia="it-IT"/>
        </w:rPr>
        <w:t> L’Utente può richiedere la limitazione del trattamento dei propri Dati. In tal caso il Titolare non tratterà i Dati per alcun altro scopo se non la loro conservazione.</w:t>
      </w:r>
    </w:p>
    <w:p w14:paraId="2FA99A3B" w14:textId="77777777" w:rsidR="000260F2" w:rsidRPr="000260F2" w:rsidRDefault="000260F2" w:rsidP="000260F2">
      <w:pPr>
        <w:numPr>
          <w:ilvl w:val="0"/>
          <w:numId w:val="3"/>
        </w:numPr>
        <w:spacing w:before="100" w:beforeAutospacing="1" w:after="100" w:afterAutospacing="1"/>
        <w:rPr>
          <w:rFonts w:ascii="Montserrat" w:eastAsia="Times New Roman" w:hAnsi="Montserrat" w:cs="Times New Roman"/>
          <w:color w:val="404040"/>
          <w:lang w:eastAsia="it-IT"/>
        </w:rPr>
      </w:pPr>
      <w:r w:rsidRPr="000260F2">
        <w:rPr>
          <w:rFonts w:ascii="Montserrat" w:eastAsia="Times New Roman" w:hAnsi="Montserrat" w:cs="Times New Roman"/>
          <w:b/>
          <w:bCs/>
          <w:color w:val="404040"/>
          <w:lang w:eastAsia="it-IT"/>
        </w:rPr>
        <w:t>ottenere la cancellazione o rimozione dei propri Dati Personali.</w:t>
      </w:r>
      <w:r w:rsidRPr="000260F2">
        <w:rPr>
          <w:rFonts w:ascii="Montserrat" w:eastAsia="Times New Roman" w:hAnsi="Montserrat" w:cs="Times New Roman"/>
          <w:color w:val="404040"/>
          <w:lang w:eastAsia="it-IT"/>
        </w:rPr>
        <w:t> L’Utente può richiedere la cancellazione dei propri Dati da parte del Titolare.</w:t>
      </w:r>
    </w:p>
    <w:p w14:paraId="188E884D" w14:textId="77777777" w:rsidR="000260F2" w:rsidRPr="000260F2" w:rsidRDefault="000260F2" w:rsidP="000260F2">
      <w:pPr>
        <w:numPr>
          <w:ilvl w:val="0"/>
          <w:numId w:val="3"/>
        </w:numPr>
        <w:spacing w:before="100" w:beforeAutospacing="1" w:after="100" w:afterAutospacing="1"/>
        <w:rPr>
          <w:rFonts w:ascii="Montserrat" w:eastAsia="Times New Roman" w:hAnsi="Montserrat" w:cs="Times New Roman"/>
          <w:color w:val="404040"/>
          <w:lang w:eastAsia="it-IT"/>
        </w:rPr>
      </w:pPr>
      <w:r w:rsidRPr="000260F2">
        <w:rPr>
          <w:rFonts w:ascii="Montserrat" w:eastAsia="Times New Roman" w:hAnsi="Montserrat" w:cs="Times New Roman"/>
          <w:b/>
          <w:bCs/>
          <w:color w:val="404040"/>
          <w:lang w:eastAsia="it-IT"/>
        </w:rPr>
        <w:t>ricevere i propri Dati o farli trasferire ad altro titolare.</w:t>
      </w:r>
      <w:r w:rsidRPr="000260F2">
        <w:rPr>
          <w:rFonts w:ascii="Montserrat" w:eastAsia="Times New Roman" w:hAnsi="Montserrat" w:cs="Times New Roman"/>
          <w:color w:val="404040"/>
          <w:lang w:eastAsia="it-IT"/>
        </w:rPr>
        <w:t> L’Utente ha diritto di ricevere i propri Dati in formato strutturato, di uso comune e leggibile da dispositivo automatico e, ove tecnicamente fattibile, di ottenerne il trasferimento senza ostacoli ad un altro titolare.</w:t>
      </w:r>
    </w:p>
    <w:p w14:paraId="2F0FB4A9" w14:textId="77777777" w:rsidR="000260F2" w:rsidRPr="000260F2" w:rsidRDefault="000260F2" w:rsidP="000260F2">
      <w:pPr>
        <w:numPr>
          <w:ilvl w:val="0"/>
          <w:numId w:val="3"/>
        </w:numPr>
        <w:spacing w:before="100" w:beforeAutospacing="1" w:after="100" w:afterAutospacing="1"/>
        <w:rPr>
          <w:rFonts w:ascii="Montserrat" w:eastAsia="Times New Roman" w:hAnsi="Montserrat" w:cs="Times New Roman"/>
          <w:color w:val="404040"/>
          <w:lang w:eastAsia="it-IT"/>
        </w:rPr>
      </w:pPr>
      <w:r w:rsidRPr="000260F2">
        <w:rPr>
          <w:rFonts w:ascii="Montserrat" w:eastAsia="Times New Roman" w:hAnsi="Montserrat" w:cs="Times New Roman"/>
          <w:b/>
          <w:bCs/>
          <w:color w:val="404040"/>
          <w:lang w:eastAsia="it-IT"/>
        </w:rPr>
        <w:t>proporre reclamo.</w:t>
      </w:r>
      <w:r w:rsidRPr="000260F2">
        <w:rPr>
          <w:rFonts w:ascii="Montserrat" w:eastAsia="Times New Roman" w:hAnsi="Montserrat" w:cs="Times New Roman"/>
          <w:color w:val="404040"/>
          <w:lang w:eastAsia="it-IT"/>
        </w:rPr>
        <w:t> L’Utente può proporre un reclamo all’autorità di controllo della protezione dei dati personali competente o agire in sede giudiziale.</w:t>
      </w:r>
    </w:p>
    <w:p w14:paraId="08928433"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Gli Utenti hanno diritto di ottenere informazioni in merito alla base giuridica per il trasferimento di Dati all'estero incluso verso qualsiasi organizzazione </w:t>
      </w:r>
      <w:r w:rsidRPr="000260F2">
        <w:rPr>
          <w:rFonts w:ascii="Montserrat" w:eastAsia="Times New Roman" w:hAnsi="Montserrat" w:cs="Times New Roman"/>
          <w:color w:val="404040"/>
          <w:lang w:eastAsia="it-IT"/>
        </w:rPr>
        <w:lastRenderedPageBreak/>
        <w:t>internazionale regolata dal diritto internazionale o costituita da due o più paesi, come ad esempio l’ONU, nonché in merito alle misure di sicurezza adottate dal Titolare per proteggere i loro Dati.</w:t>
      </w:r>
    </w:p>
    <w:p w14:paraId="77E652F8"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Dettagli sul diritto di opposizione</w:t>
      </w:r>
    </w:p>
    <w:p w14:paraId="5A09E802"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b/>
          <w:bCs/>
          <w:color w:val="404040"/>
          <w:lang w:eastAsia="it-IT"/>
        </w:rPr>
        <w:t>Quando i Dati Personali sono trattati nell’interesse pubblico, nell’esercizio di pubblici poteri di cui è investito il Titolare oppure per perseguire un interesse legittimo del Titolare, gli Utenti hanno diritto ad opporsi al trattamento per motivi connessi alla loro situazione particolare.</w:t>
      </w:r>
    </w:p>
    <w:p w14:paraId="49166E91"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b/>
          <w:bCs/>
          <w:color w:val="404040"/>
          <w:lang w:eastAsia="it-IT"/>
        </w:rPr>
        <w:t>Si fa presente agli Utenti che, ove i loro Dati fossero trattati con finalità di marketing diretto, possono opporsi al trattamento in qualsiasi momento, gratuitamente e senza fornire alcuna motivazione. Qualora gli Utenti si oppongano al trattamento per finalità di marketing diretto, i Dati Personali non sono più oggetto di trattamento per tali finalità. Per scoprire se il Titolare tratti Dati con finalità di marketing diretto gli Utenti possono fare riferimento alle rispettive sezioni di questo documento.</w:t>
      </w:r>
    </w:p>
    <w:p w14:paraId="7C9C8258"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Come esercitare i diritti</w:t>
      </w:r>
    </w:p>
    <w:p w14:paraId="1B4169B9"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Eventuali richieste di esercizio dei diritti dell'Utente possono essere indirizzate al Titolare attraverso i recapiti forniti in questo documento. La richiesta è gratuita e il Titolare risponderà nel più breve tempo possibile, in ogni caso entro un mese, fornendo all’Utente tutte le informazioni previste dalla legge. Eventuali rettifiche, cancellazioni o limitazioni del trattamento saranno comunicate dal Titolare a ciascuno dei destinatari, se esistenti, a cui sono stati trasmessi i Dati Personali, salvo che ciò si riveli impossibile o implichi uno sforzo sproporzionato. Il Titolare comunica all'Utente tali destinatari qualora egli lo richieda.</w:t>
      </w:r>
    </w:p>
    <w:p w14:paraId="3781AC82" w14:textId="77777777" w:rsidR="000260F2" w:rsidRPr="000260F2" w:rsidRDefault="000260F2" w:rsidP="000260F2">
      <w:pPr>
        <w:spacing w:before="135" w:after="135"/>
        <w:outlineLvl w:val="1"/>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Ulteriori informazioni sul trattamento</w:t>
      </w:r>
    </w:p>
    <w:p w14:paraId="04C3C9F4"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Difesa in giudizio</w:t>
      </w:r>
    </w:p>
    <w:p w14:paraId="66273722"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 Dati Personali dell’Utente possono essere utilizzati da parte del Titolare in giudizio o nelle fasi preparatorie alla sua eventuale instaurazione per la difesa da abusi nell'utilizzo di questo Sito Web o dei Servizi connessi da parte dell’Utente.</w:t>
      </w:r>
      <w:r w:rsidRPr="000260F2">
        <w:rPr>
          <w:rFonts w:ascii="Montserrat" w:eastAsia="Times New Roman" w:hAnsi="Montserrat" w:cs="Times New Roman"/>
          <w:color w:val="404040"/>
          <w:lang w:eastAsia="it-IT"/>
        </w:rPr>
        <w:br/>
        <w:t>L’Utente dichiara di essere consapevole che il Titolare potrebbe essere obbligato a rivelare i Dati per ordine delle autorità pubbliche.</w:t>
      </w:r>
    </w:p>
    <w:p w14:paraId="097AF49D"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Informative specifiche</w:t>
      </w:r>
    </w:p>
    <w:p w14:paraId="4D06D5AB"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Su richiesta dell’Utente, in aggiunta alle informazioni contenute in questa privacy policy, questo Sito Web potrebbe fornire all'Utente delle informative aggiuntive e contestuali riguardanti Servizi specifici, o la raccolta ed il trattamento di Dati Personali.</w:t>
      </w:r>
    </w:p>
    <w:p w14:paraId="1A3FE886"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Log di sistema e manutenzione</w:t>
      </w:r>
    </w:p>
    <w:p w14:paraId="20C829A2"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Per necessità legate al funzionamento ed alla manutenzione, questo Sito Web e gli eventuali servizi terzi da essa utilizzati potrebbero raccogliere log di sistema, </w:t>
      </w:r>
      <w:r w:rsidRPr="000260F2">
        <w:rPr>
          <w:rFonts w:ascii="Montserrat" w:eastAsia="Times New Roman" w:hAnsi="Montserrat" w:cs="Times New Roman"/>
          <w:color w:val="404040"/>
          <w:lang w:eastAsia="it-IT"/>
        </w:rPr>
        <w:lastRenderedPageBreak/>
        <w:t>ossia file che registrano le interazioni e che possono contenere anche Dati Personali, quali l’indirizzo IP Utente.</w:t>
      </w:r>
    </w:p>
    <w:p w14:paraId="39F1F43C"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Informazioni non contenute in questa policy</w:t>
      </w:r>
    </w:p>
    <w:p w14:paraId="1233671C"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Ulteriori informazioni in relazione al trattamento dei Dati Personali potranno essere richieste in qualsiasi momento al Titolare del Trattamento utilizzando gli estremi di contatto.</w:t>
      </w:r>
    </w:p>
    <w:p w14:paraId="59075152"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Modifiche a questa privacy policy</w:t>
      </w:r>
    </w:p>
    <w:p w14:paraId="08C7A0D1"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Il Titolare del Trattamento si riserva il diritto di apportare modifiche alla presente privacy policy in qualunque momento notificandolo agli Utenti su questa pagina e, se possibile, su questo Sito Web nonché, qualora tecnicamente e legalmente fattibile, inviando una notifica agli Utenti attraverso uno degli estremi di contatto di cui è in possesso. Si prega dunque di consultare con frequenza questa pagina, facendo riferimento alla data di ultima modifica indicata in fondo.</w:t>
      </w:r>
      <w:r w:rsidRPr="000260F2">
        <w:rPr>
          <w:rFonts w:ascii="Montserrat" w:eastAsia="Times New Roman" w:hAnsi="Montserrat" w:cs="Times New Roman"/>
          <w:color w:val="404040"/>
          <w:lang w:eastAsia="it-IT"/>
        </w:rPr>
        <w:br/>
      </w:r>
      <w:r w:rsidRPr="000260F2">
        <w:rPr>
          <w:rFonts w:ascii="Montserrat" w:eastAsia="Times New Roman" w:hAnsi="Montserrat" w:cs="Times New Roman"/>
          <w:color w:val="404040"/>
          <w:lang w:eastAsia="it-IT"/>
        </w:rPr>
        <w:br/>
        <w:t>Qualora le modifiche interessino trattamenti la cui base giuridica è il consenso, il Titolare provvederà a raccogliere nuovamente il consenso dell’Utente, se necessario.</w:t>
      </w:r>
    </w:p>
    <w:p w14:paraId="6D712639" w14:textId="77777777" w:rsidR="000260F2" w:rsidRPr="000260F2" w:rsidRDefault="000260F2" w:rsidP="000260F2">
      <w:pPr>
        <w:spacing w:before="120" w:after="120"/>
        <w:outlineLvl w:val="2"/>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Definizioni e riferimenti legali</w:t>
      </w:r>
    </w:p>
    <w:p w14:paraId="28D450AB"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Dati Personali (o Dati)</w:t>
      </w:r>
    </w:p>
    <w:p w14:paraId="7427829D"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Costituisce dato personale qualunque informazione che, direttamente o indirettamente, anche in collegamento con qualsiasi altra informazione, ivi compreso un numero di identificazione personale, renda identificata o identificabile una persona fisica.</w:t>
      </w:r>
    </w:p>
    <w:p w14:paraId="2ACAC0B7"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Dati di Utilizzo</w:t>
      </w:r>
    </w:p>
    <w:p w14:paraId="3F4FF3BD"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Sono le informazioni raccolte automaticamente attraverso questo Sito Web (anche da applicazioni di parti terze integrate in questo Sito Web), tra cui: gli indirizzi IP o i nomi a dominio dei computer utilizzati dall’Utente che si connette con questo Sito Web, gli indirizzi in notazione URI (</w:t>
      </w:r>
      <w:proofErr w:type="spellStart"/>
      <w:r w:rsidRPr="000260F2">
        <w:rPr>
          <w:rFonts w:ascii="Montserrat" w:eastAsia="Times New Roman" w:hAnsi="Montserrat" w:cs="Times New Roman"/>
          <w:color w:val="404040"/>
          <w:lang w:eastAsia="it-IT"/>
        </w:rPr>
        <w:t>Uniform</w:t>
      </w:r>
      <w:proofErr w:type="spellEnd"/>
      <w:r w:rsidRPr="000260F2">
        <w:rPr>
          <w:rFonts w:ascii="Montserrat" w:eastAsia="Times New Roman" w:hAnsi="Montserrat" w:cs="Times New Roman"/>
          <w:color w:val="404040"/>
          <w:lang w:eastAsia="it-IT"/>
        </w:rPr>
        <w:t xml:space="preserve"> Resource </w:t>
      </w:r>
      <w:proofErr w:type="spellStart"/>
      <w:r w:rsidRPr="000260F2">
        <w:rPr>
          <w:rFonts w:ascii="Montserrat" w:eastAsia="Times New Roman" w:hAnsi="Montserrat" w:cs="Times New Roman"/>
          <w:color w:val="404040"/>
          <w:lang w:eastAsia="it-IT"/>
        </w:rPr>
        <w:t>Identifier</w:t>
      </w:r>
      <w:proofErr w:type="spellEnd"/>
      <w:r w:rsidRPr="000260F2">
        <w:rPr>
          <w:rFonts w:ascii="Montserrat" w:eastAsia="Times New Roman" w:hAnsi="Montserrat" w:cs="Times New Roman"/>
          <w:color w:val="404040"/>
          <w:lang w:eastAsia="it-IT"/>
        </w:rPr>
        <w:t>), l’orario della richiesta, il metodo utilizzato nell’inoltrare la richiesta al server, la dimensione del file ottenuto in risposta, il codice numerico indicante lo stato della risposta dal server (buon fine, errore, ecc.) il paese di provenienza, le caratteristiche del browser e del sistema operativo utilizzati dal visitatore, le varie connotazioni temporali della visita (ad esempio il tempo di permanenza su ciascuna pagina) e i dettagli relativi all’itinerario seguito all’interno dell’Applicazione, con particolare riferimento alla sequenza delle pagine consultate, ai parametri relativi al sistema operativo e all’ambiente informatico dell’Utente.</w:t>
      </w:r>
    </w:p>
    <w:p w14:paraId="79466988"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Utente</w:t>
      </w:r>
    </w:p>
    <w:p w14:paraId="1D4B7860"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lastRenderedPageBreak/>
        <w:t>L'individuo che utilizza questo Sito Web che, salvo ove diversamente specificato, coincide con l'Interessato.</w:t>
      </w:r>
    </w:p>
    <w:p w14:paraId="7355B8FD"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Interessato</w:t>
      </w:r>
    </w:p>
    <w:p w14:paraId="3AA6B201"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La persona fisica cui si riferiscono i Dati Personali.</w:t>
      </w:r>
    </w:p>
    <w:p w14:paraId="2807A004"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Responsabile del Trattamento (o Responsabile)</w:t>
      </w:r>
    </w:p>
    <w:p w14:paraId="47927027"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La persona fisica, giuridica, la pubblica amministrazione e qualsiasi altro ente che tratta dati personali per conto del Titolare, secondo quanto esposto nella presente privacy policy.</w:t>
      </w:r>
    </w:p>
    <w:p w14:paraId="57E55292"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Titolare del Trattamento (o Titolare)</w:t>
      </w:r>
    </w:p>
    <w:p w14:paraId="139D930B"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La persona fisica o giuridica, l'autorità pubblica, il servizio o altro organismo che, singolarmente o insieme ad altri, determina le finalità e i mezzi del trattamento di dati personali e gli strumenti adottati, ivi comprese le misure di sicurezza relative al funzionamento ed alla fruizione di questo Sito Web. Il Titolare del Trattamento, salvo quanto diversamente specificato, è il titolare di questo Sito Web.</w:t>
      </w:r>
    </w:p>
    <w:p w14:paraId="1F1EC4F8"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Questo Sito Web (o questa Applicazione)</w:t>
      </w:r>
    </w:p>
    <w:p w14:paraId="7A772BDE"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Lo strumento hardware o software mediante il quale sono raccolti e trattati i Dati Personali degli Utenti.</w:t>
      </w:r>
    </w:p>
    <w:p w14:paraId="48DAD251"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Servizio</w:t>
      </w:r>
    </w:p>
    <w:p w14:paraId="0DC35235"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Il Servizio fornito da questo Sito Web così come definito nei relativi termini (se presenti) su questo sito/applicazione.</w:t>
      </w:r>
    </w:p>
    <w:p w14:paraId="19357A7F"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Unione Europea (o UE)</w:t>
      </w:r>
    </w:p>
    <w:p w14:paraId="33A9194D"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Salvo ove diversamente specificato, ogni riferimento all’Unione Europea contenuto in questo documento si intende esteso a tutti gli attuali stati membri dell’Unione Europea e dello Spazio Economico Europeo.</w:t>
      </w:r>
    </w:p>
    <w:p w14:paraId="793C7D87"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Cookie</w:t>
      </w:r>
    </w:p>
    <w:p w14:paraId="20A8AD17"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I Cookie sono Strumenti di Tracciamento che consistono in piccole porzioni di dati conservate all'interno del browser dell'Utente.</w:t>
      </w:r>
    </w:p>
    <w:p w14:paraId="02050761"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Strumento di Tracciamento</w:t>
      </w:r>
    </w:p>
    <w:p w14:paraId="15F8B44F"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 xml:space="preserve">Per Strumento di Tracciamento s’intende qualsiasi tecnologia - es. Cookie, identificativi univoci, web beacons, script integrati, e-tag e </w:t>
      </w:r>
      <w:proofErr w:type="spellStart"/>
      <w:r w:rsidRPr="000260F2">
        <w:rPr>
          <w:rFonts w:ascii="Montserrat" w:eastAsia="Times New Roman" w:hAnsi="Montserrat" w:cs="Times New Roman"/>
          <w:color w:val="404040"/>
          <w:lang w:eastAsia="it-IT"/>
        </w:rPr>
        <w:t>fingerprinting</w:t>
      </w:r>
      <w:proofErr w:type="spellEnd"/>
      <w:r w:rsidRPr="000260F2">
        <w:rPr>
          <w:rFonts w:ascii="Montserrat" w:eastAsia="Times New Roman" w:hAnsi="Montserrat" w:cs="Times New Roman"/>
          <w:color w:val="404040"/>
          <w:lang w:eastAsia="it-IT"/>
        </w:rPr>
        <w:t xml:space="preserve"> - che consenta di tracciare gli Utenti, per esempio raccogliendo o salvando informazioni sul dispositivo dell’Utente.</w:t>
      </w:r>
    </w:p>
    <w:p w14:paraId="012A0AA7" w14:textId="77777777" w:rsidR="000260F2" w:rsidRPr="000260F2" w:rsidRDefault="000260F2" w:rsidP="000260F2">
      <w:pPr>
        <w:spacing w:before="135" w:after="135"/>
        <w:outlineLvl w:val="3"/>
        <w:rPr>
          <w:rFonts w:ascii="Montserrat" w:eastAsia="Times New Roman" w:hAnsi="Montserrat" w:cs="Times New Roman"/>
          <w:b/>
          <w:bCs/>
          <w:color w:val="404040"/>
          <w:sz w:val="27"/>
          <w:szCs w:val="27"/>
          <w:lang w:eastAsia="it-IT"/>
        </w:rPr>
      </w:pPr>
      <w:r w:rsidRPr="000260F2">
        <w:rPr>
          <w:rFonts w:ascii="Montserrat" w:eastAsia="Times New Roman" w:hAnsi="Montserrat" w:cs="Times New Roman"/>
          <w:b/>
          <w:bCs/>
          <w:color w:val="404040"/>
          <w:sz w:val="27"/>
          <w:szCs w:val="27"/>
          <w:lang w:eastAsia="it-IT"/>
        </w:rPr>
        <w:t>Riferimenti legali</w:t>
      </w:r>
    </w:p>
    <w:p w14:paraId="44E76BE1"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lastRenderedPageBreak/>
        <w:t>Ove non diversamente specificato, questa informativa privacy riguarda esclusivamente questo Sito Web.</w:t>
      </w:r>
    </w:p>
    <w:p w14:paraId="7D226DF4" w14:textId="77777777" w:rsidR="000260F2" w:rsidRPr="000260F2" w:rsidRDefault="000260F2" w:rsidP="000260F2">
      <w:pPr>
        <w:spacing w:after="300"/>
        <w:rPr>
          <w:rFonts w:ascii="Montserrat" w:eastAsia="Times New Roman" w:hAnsi="Montserrat" w:cs="Times New Roman"/>
          <w:color w:val="404040"/>
          <w:lang w:eastAsia="it-IT"/>
        </w:rPr>
      </w:pPr>
      <w:r w:rsidRPr="000260F2">
        <w:rPr>
          <w:rFonts w:ascii="Montserrat" w:eastAsia="Times New Roman" w:hAnsi="Montserrat" w:cs="Times New Roman"/>
          <w:color w:val="404040"/>
          <w:lang w:eastAsia="it-IT"/>
        </w:rPr>
        <w:t>Ultima modifica: 15 maggio 2025</w:t>
      </w:r>
    </w:p>
    <w:p w14:paraId="2CE11F6E" w14:textId="77777777" w:rsidR="000260F2" w:rsidRPr="000260F2" w:rsidRDefault="000260F2" w:rsidP="000260F2">
      <w:pPr>
        <w:spacing w:after="300"/>
        <w:rPr>
          <w:rFonts w:ascii="Montserrat" w:eastAsia="Times New Roman" w:hAnsi="Montserrat" w:cs="Times New Roman"/>
          <w:color w:val="404040"/>
          <w:lang w:eastAsia="it-IT"/>
        </w:rPr>
      </w:pPr>
      <w:hyperlink r:id="rId25" w:tgtFrame="_top" w:tooltip="iubenda - Cookie Policy e Cookie Solution" w:history="1">
        <w:proofErr w:type="spellStart"/>
        <w:r w:rsidRPr="000260F2">
          <w:rPr>
            <w:rFonts w:ascii="Montserrat" w:eastAsia="Times New Roman" w:hAnsi="Montserrat" w:cs="Times New Roman"/>
            <w:color w:val="404040"/>
            <w:u w:val="single"/>
            <w:lang w:eastAsia="it-IT"/>
          </w:rPr>
          <w:t>iubenda</w:t>
        </w:r>
        <w:proofErr w:type="spellEnd"/>
      </w:hyperlink>
      <w:r w:rsidRPr="000260F2">
        <w:rPr>
          <w:rFonts w:ascii="Montserrat" w:eastAsia="Times New Roman" w:hAnsi="Montserrat" w:cs="Times New Roman"/>
          <w:color w:val="404040"/>
          <w:lang w:eastAsia="it-IT"/>
        </w:rPr>
        <w:t> ospita questo contenuto e raccoglie solo </w:t>
      </w:r>
      <w:hyperlink r:id="rId26" w:tgtFrame="_top" w:history="1">
        <w:r w:rsidRPr="000260F2">
          <w:rPr>
            <w:rFonts w:ascii="Montserrat" w:eastAsia="Times New Roman" w:hAnsi="Montserrat" w:cs="Times New Roman"/>
            <w:color w:val="404040"/>
            <w:u w:val="single"/>
            <w:lang w:eastAsia="it-IT"/>
          </w:rPr>
          <w:t>i Dati Personali strettamente necessari</w:t>
        </w:r>
      </w:hyperlink>
      <w:r w:rsidRPr="000260F2">
        <w:rPr>
          <w:rFonts w:ascii="Montserrat" w:eastAsia="Times New Roman" w:hAnsi="Montserrat" w:cs="Times New Roman"/>
          <w:color w:val="404040"/>
          <w:lang w:eastAsia="it-IT"/>
        </w:rPr>
        <w:t> alla sua fornitura.</w:t>
      </w:r>
    </w:p>
    <w:p w14:paraId="158C49D4" w14:textId="77777777" w:rsidR="004638B4" w:rsidRDefault="004638B4"/>
    <w:sectPr w:rsidR="004638B4" w:rsidSect="00736422">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ontserrat">
    <w:panose1 w:val="020B0604020202020204"/>
    <w:charset w:val="4D"/>
    <w:family w:val="auto"/>
    <w:pitch w:val="variable"/>
    <w:sig w:usb0="2000020F" w:usb1="00000003" w:usb2="00000000" w:usb3="00000000" w:csb0="00000197" w:csb1="00000000"/>
  </w:font>
  <w:font w:name="Open Sans">
    <w:panose1 w:val="020B0604020202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009B5"/>
    <w:multiLevelType w:val="multilevel"/>
    <w:tmpl w:val="05BE9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D0048C"/>
    <w:multiLevelType w:val="multilevel"/>
    <w:tmpl w:val="4CD28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995AC8"/>
    <w:multiLevelType w:val="multilevel"/>
    <w:tmpl w:val="C3F07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324315">
    <w:abstractNumId w:val="0"/>
  </w:num>
  <w:num w:numId="2" w16cid:durableId="1650745031">
    <w:abstractNumId w:val="2"/>
  </w:num>
  <w:num w:numId="3" w16cid:durableId="4969652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0F2"/>
    <w:rsid w:val="000260F2"/>
    <w:rsid w:val="004638B4"/>
    <w:rsid w:val="006269D2"/>
    <w:rsid w:val="00736422"/>
    <w:rsid w:val="00737A10"/>
    <w:rsid w:val="007802A9"/>
    <w:rsid w:val="00B95ED7"/>
    <w:rsid w:val="00BD39E7"/>
    <w:rsid w:val="00D055CF"/>
    <w:rsid w:val="00E51F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7966E78"/>
  <w15:chartTrackingRefBased/>
  <w15:docId w15:val="{B32134CB-A418-1444-98C9-121026A45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260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0260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unhideWhenUsed/>
    <w:qFormat/>
    <w:rsid w:val="000260F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unhideWhenUsed/>
    <w:qFormat/>
    <w:rsid w:val="000260F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0260F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0260F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260F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260F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260F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260F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0260F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rsid w:val="000260F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rsid w:val="000260F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0260F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0260F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260F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260F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260F2"/>
    <w:rPr>
      <w:rFonts w:eastAsiaTheme="majorEastAsia" w:cstheme="majorBidi"/>
      <w:color w:val="272727" w:themeColor="text1" w:themeTint="D8"/>
    </w:rPr>
  </w:style>
  <w:style w:type="paragraph" w:styleId="Titolo">
    <w:name w:val="Title"/>
    <w:basedOn w:val="Normale"/>
    <w:next w:val="Normale"/>
    <w:link w:val="TitoloCarattere"/>
    <w:uiPriority w:val="10"/>
    <w:qFormat/>
    <w:rsid w:val="000260F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260F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260F2"/>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260F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260F2"/>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0260F2"/>
    <w:rPr>
      <w:i/>
      <w:iCs/>
      <w:color w:val="404040" w:themeColor="text1" w:themeTint="BF"/>
    </w:rPr>
  </w:style>
  <w:style w:type="paragraph" w:styleId="Paragrafoelenco">
    <w:name w:val="List Paragraph"/>
    <w:basedOn w:val="Normale"/>
    <w:uiPriority w:val="34"/>
    <w:qFormat/>
    <w:rsid w:val="000260F2"/>
    <w:pPr>
      <w:ind w:left="720"/>
      <w:contextualSpacing/>
    </w:pPr>
  </w:style>
  <w:style w:type="character" w:styleId="Enfasiintensa">
    <w:name w:val="Intense Emphasis"/>
    <w:basedOn w:val="Carpredefinitoparagrafo"/>
    <w:uiPriority w:val="21"/>
    <w:qFormat/>
    <w:rsid w:val="000260F2"/>
    <w:rPr>
      <w:i/>
      <w:iCs/>
      <w:color w:val="2F5496" w:themeColor="accent1" w:themeShade="BF"/>
    </w:rPr>
  </w:style>
  <w:style w:type="paragraph" w:styleId="Citazioneintensa">
    <w:name w:val="Intense Quote"/>
    <w:basedOn w:val="Normale"/>
    <w:next w:val="Normale"/>
    <w:link w:val="CitazioneintensaCarattere"/>
    <w:uiPriority w:val="30"/>
    <w:qFormat/>
    <w:rsid w:val="000260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260F2"/>
    <w:rPr>
      <w:i/>
      <w:iCs/>
      <w:color w:val="2F5496" w:themeColor="accent1" w:themeShade="BF"/>
    </w:rPr>
  </w:style>
  <w:style w:type="character" w:styleId="Riferimentointenso">
    <w:name w:val="Intense Reference"/>
    <w:basedOn w:val="Carpredefinitoparagrafo"/>
    <w:uiPriority w:val="32"/>
    <w:qFormat/>
    <w:rsid w:val="000260F2"/>
    <w:rPr>
      <w:b/>
      <w:bCs/>
      <w:smallCaps/>
      <w:color w:val="2F5496" w:themeColor="accent1" w:themeShade="BF"/>
      <w:spacing w:val="5"/>
    </w:rPr>
  </w:style>
  <w:style w:type="paragraph" w:styleId="NormaleWeb">
    <w:name w:val="Normal (Web)"/>
    <w:basedOn w:val="Normale"/>
    <w:uiPriority w:val="99"/>
    <w:semiHidden/>
    <w:unhideWhenUsed/>
    <w:rsid w:val="000260F2"/>
    <w:pPr>
      <w:spacing w:before="100" w:beforeAutospacing="1" w:after="100" w:afterAutospacing="1"/>
    </w:pPr>
    <w:rPr>
      <w:rFonts w:ascii="Times New Roman" w:eastAsia="Times New Roman" w:hAnsi="Times New Roman" w:cs="Times New Roman"/>
      <w:lang w:eastAsia="it-IT"/>
    </w:rPr>
  </w:style>
  <w:style w:type="character" w:styleId="Enfasigrassetto">
    <w:name w:val="Strong"/>
    <w:basedOn w:val="Carpredefinitoparagrafo"/>
    <w:uiPriority w:val="22"/>
    <w:qFormat/>
    <w:rsid w:val="000260F2"/>
    <w:rPr>
      <w:b/>
      <w:bCs/>
    </w:rPr>
  </w:style>
  <w:style w:type="character" w:styleId="Collegamentoipertestuale">
    <w:name w:val="Hyperlink"/>
    <w:basedOn w:val="Carpredefinitoparagrafo"/>
    <w:uiPriority w:val="99"/>
    <w:semiHidden/>
    <w:unhideWhenUsed/>
    <w:rsid w:val="000260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ypal.com/webapps/mpp/ua/privacy-full" TargetMode="External"/><Relationship Id="rId13" Type="http://schemas.openxmlformats.org/officeDocument/2006/relationships/hyperlink" Target="https://www.facebook.com/about/privacy/" TargetMode="External"/><Relationship Id="rId18" Type="http://schemas.openxmlformats.org/officeDocument/2006/relationships/hyperlink" Target="https://tools.google.com/dlpage/gaoptout?hl=it%22" TargetMode="External"/><Relationship Id="rId26" Type="http://schemas.openxmlformats.org/officeDocument/2006/relationships/hyperlink" Target="https://www.iubenda.com/privacy-policy/19418041" TargetMode="External"/><Relationship Id="rId3" Type="http://schemas.openxmlformats.org/officeDocument/2006/relationships/styles" Target="styles.xml"/><Relationship Id="rId21" Type="http://schemas.openxmlformats.org/officeDocument/2006/relationships/hyperlink" Target="https://policies.google.com/privacy" TargetMode="External"/><Relationship Id="rId7" Type="http://schemas.openxmlformats.org/officeDocument/2006/relationships/hyperlink" Target="https://policies.google.com/privacy" TargetMode="External"/><Relationship Id="rId12" Type="http://schemas.openxmlformats.org/officeDocument/2006/relationships/hyperlink" Target="https://www.iubenda.com/privacy-policy/20581392" TargetMode="External"/><Relationship Id="rId17" Type="http://schemas.openxmlformats.org/officeDocument/2006/relationships/hyperlink" Target="https://business.safety.google/privacy/" TargetMode="External"/><Relationship Id="rId25" Type="http://schemas.openxmlformats.org/officeDocument/2006/relationships/hyperlink" Target="https://www.iubenda.com/it/generatore-di-privacy-e-cookie-policy" TargetMode="External"/><Relationship Id="rId2" Type="http://schemas.openxmlformats.org/officeDocument/2006/relationships/numbering" Target="numbering.xml"/><Relationship Id="rId16" Type="http://schemas.openxmlformats.org/officeDocument/2006/relationships/hyperlink" Target="https://www.google.com/intl/it/policies/privacy/partners/" TargetMode="External"/><Relationship Id="rId20" Type="http://schemas.openxmlformats.org/officeDocument/2006/relationships/hyperlink" Target="https://www.facebook.com/adpreferences/ad_settings" TargetMode="External"/><Relationship Id="rId1" Type="http://schemas.openxmlformats.org/officeDocument/2006/relationships/customXml" Target="../customXml/item1.xml"/><Relationship Id="rId6" Type="http://schemas.openxmlformats.org/officeDocument/2006/relationships/hyperlink" Target="https://www.paypal.com/webapps/mpp/ua/privacy-full" TargetMode="External"/><Relationship Id="rId11" Type="http://schemas.openxmlformats.org/officeDocument/2006/relationships/hyperlink" Target="https://www.facebook.com/adpreferences/ad_settings" TargetMode="External"/><Relationship Id="rId24" Type="http://schemas.openxmlformats.org/officeDocument/2006/relationships/hyperlink" Target="https://help.instagram.com/519522125107875" TargetMode="External"/><Relationship Id="rId5" Type="http://schemas.openxmlformats.org/officeDocument/2006/relationships/webSettings" Target="webSettings.xml"/><Relationship Id="rId15" Type="http://schemas.openxmlformats.org/officeDocument/2006/relationships/hyperlink" Target="https://support.google.com/analytics/answer/12017362?hl=it&amp;ref_topic=2919631" TargetMode="External"/><Relationship Id="rId23" Type="http://schemas.openxmlformats.org/officeDocument/2006/relationships/hyperlink" Target="https://policies.google.com/privacy" TargetMode="External"/><Relationship Id="rId28" Type="http://schemas.openxmlformats.org/officeDocument/2006/relationships/theme" Target="theme/theme1.xml"/><Relationship Id="rId10" Type="http://schemas.openxmlformats.org/officeDocument/2006/relationships/hyperlink" Target="https://www.facebook.com/about/privacy/" TargetMode="External"/><Relationship Id="rId19" Type="http://schemas.openxmlformats.org/officeDocument/2006/relationships/hyperlink" Target="https://www.facebook.com/about/privacy/" TargetMode="External"/><Relationship Id="rId4" Type="http://schemas.openxmlformats.org/officeDocument/2006/relationships/settings" Target="settings.xml"/><Relationship Id="rId9" Type="http://schemas.openxmlformats.org/officeDocument/2006/relationships/hyperlink" Target="https://www.facebook.com/about/privacy/" TargetMode="External"/><Relationship Id="rId14" Type="http://schemas.openxmlformats.org/officeDocument/2006/relationships/hyperlink" Target="https://www.aboutads.info/choices/" TargetMode="External"/><Relationship Id="rId22" Type="http://schemas.openxmlformats.org/officeDocument/2006/relationships/hyperlink" Target="https://fontawesome.com/privacy" TargetMode="External"/><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1E06B-161E-3244-BC35-8CA57EA3F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4331</Words>
  <Characters>24687</Characters>
  <Application>Microsoft Office Word</Application>
  <DocSecurity>0</DocSecurity>
  <Lines>205</Lines>
  <Paragraphs>57</Paragraphs>
  <ScaleCrop>false</ScaleCrop>
  <Company/>
  <LinksUpToDate>false</LinksUpToDate>
  <CharactersWithSpaces>28961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santori</dc:creator>
  <cp:keywords/>
  <dc:description/>
  <cp:lastModifiedBy>francesco santori</cp:lastModifiedBy>
  <cp:revision>2</cp:revision>
  <dcterms:created xsi:type="dcterms:W3CDTF">2025-10-22T06:02:00Z</dcterms:created>
  <dcterms:modified xsi:type="dcterms:W3CDTF">2025-10-23T09:59:00Z</dcterms:modified>
</cp:coreProperties>
</file>